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0"/>
        <w:gridCol w:w="1452"/>
        <w:gridCol w:w="2447"/>
        <w:gridCol w:w="3097"/>
        <w:gridCol w:w="6947"/>
      </w:tblGrid>
      <w:tr w:rsidR="0020042C" w:rsidRPr="00F874AB" w:rsidTr="0032459C">
        <w:trPr>
          <w:trHeight w:val="567"/>
        </w:trPr>
        <w:tc>
          <w:tcPr>
            <w:tcW w:w="560" w:type="dxa"/>
            <w:vAlign w:val="center"/>
          </w:tcPr>
          <w:p w:rsidR="00F874AB" w:rsidRPr="00F874AB" w:rsidRDefault="007A4E70" w:rsidP="004F73E3">
            <w:pPr>
              <w:jc w:val="center"/>
              <w:rPr>
                <w:u w:val="single"/>
                <w:lang w:val="en-US"/>
              </w:rPr>
            </w:pPr>
            <w:proofErr w:type="spellStart"/>
            <w:r>
              <w:rPr>
                <w:u w:val="single"/>
                <w:lang w:val="en-US"/>
              </w:rPr>
              <w:t>Nr</w:t>
            </w:r>
            <w:proofErr w:type="spellEnd"/>
            <w:r w:rsidR="00F874AB" w:rsidRPr="00F874AB">
              <w:rPr>
                <w:u w:val="single"/>
                <w:lang w:val="en-US"/>
              </w:rPr>
              <w:t>.</w:t>
            </w:r>
          </w:p>
        </w:tc>
        <w:tc>
          <w:tcPr>
            <w:tcW w:w="1452" w:type="dxa"/>
            <w:vAlign w:val="center"/>
          </w:tcPr>
          <w:p w:rsidR="00F874AB" w:rsidRPr="00F874AB" w:rsidRDefault="007A4E70" w:rsidP="004F73E3">
            <w:pPr>
              <w:jc w:val="center"/>
              <w:rPr>
                <w:u w:val="single"/>
                <w:lang w:val="en-US"/>
              </w:rPr>
            </w:pPr>
            <w:proofErr w:type="spellStart"/>
            <w:r>
              <w:rPr>
                <w:u w:val="single"/>
                <w:lang w:val="en-US"/>
              </w:rPr>
              <w:t>Bezug</w:t>
            </w:r>
            <w:proofErr w:type="spellEnd"/>
          </w:p>
        </w:tc>
        <w:tc>
          <w:tcPr>
            <w:tcW w:w="2447" w:type="dxa"/>
            <w:vAlign w:val="center"/>
          </w:tcPr>
          <w:p w:rsidR="00F874AB" w:rsidRPr="00F874AB" w:rsidRDefault="007A4E70" w:rsidP="00576714">
            <w:pPr>
              <w:jc w:val="center"/>
              <w:rPr>
                <w:u w:val="single"/>
                <w:lang w:val="en-US"/>
              </w:rPr>
            </w:pPr>
            <w:proofErr w:type="spellStart"/>
            <w:r>
              <w:rPr>
                <w:u w:val="single"/>
                <w:lang w:val="en-US"/>
              </w:rPr>
              <w:t>Problemstellung</w:t>
            </w:r>
            <w:proofErr w:type="spellEnd"/>
          </w:p>
        </w:tc>
        <w:tc>
          <w:tcPr>
            <w:tcW w:w="3097" w:type="dxa"/>
            <w:vAlign w:val="center"/>
          </w:tcPr>
          <w:p w:rsidR="00F874AB" w:rsidRPr="00F874AB" w:rsidRDefault="007A4E70" w:rsidP="00F874AB">
            <w:pPr>
              <w:jc w:val="center"/>
              <w:rPr>
                <w:u w:val="single"/>
                <w:lang w:val="en-US"/>
              </w:rPr>
            </w:pPr>
            <w:proofErr w:type="spellStart"/>
            <w:r>
              <w:rPr>
                <w:u w:val="single"/>
                <w:lang w:val="en-US"/>
              </w:rPr>
              <w:t>Mögliche</w:t>
            </w:r>
            <w:proofErr w:type="spellEnd"/>
            <w:r>
              <w:rPr>
                <w:u w:val="single"/>
                <w:lang w:val="en-US"/>
              </w:rPr>
              <w:t xml:space="preserve"> </w:t>
            </w:r>
            <w:proofErr w:type="spellStart"/>
            <w:r>
              <w:rPr>
                <w:u w:val="single"/>
                <w:lang w:val="en-US"/>
              </w:rPr>
              <w:t>Lösung</w:t>
            </w:r>
            <w:proofErr w:type="spellEnd"/>
          </w:p>
        </w:tc>
        <w:tc>
          <w:tcPr>
            <w:tcW w:w="6947" w:type="dxa"/>
            <w:vAlign w:val="center"/>
          </w:tcPr>
          <w:p w:rsidR="00F874AB" w:rsidRPr="00F874AB" w:rsidRDefault="00F874AB" w:rsidP="00F874AB">
            <w:pPr>
              <w:jc w:val="center"/>
              <w:rPr>
                <w:u w:val="single"/>
                <w:lang w:val="en-US"/>
              </w:rPr>
            </w:pPr>
            <w:r w:rsidRPr="00F874AB">
              <w:rPr>
                <w:u w:val="single"/>
                <w:lang w:val="en-US"/>
              </w:rPr>
              <w:t>Screenshots</w:t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F874AB" w:rsidRPr="00F874AB" w:rsidRDefault="00F874AB" w:rsidP="004F73E3">
            <w:pPr>
              <w:jc w:val="center"/>
              <w:rPr>
                <w:lang w:val="en-US"/>
              </w:rPr>
            </w:pPr>
            <w:r w:rsidRPr="00F874AB">
              <w:rPr>
                <w:lang w:val="en-US"/>
              </w:rPr>
              <w:t>1.</w:t>
            </w:r>
          </w:p>
        </w:tc>
        <w:tc>
          <w:tcPr>
            <w:tcW w:w="1452" w:type="dxa"/>
            <w:vAlign w:val="center"/>
          </w:tcPr>
          <w:p w:rsidR="00F874AB" w:rsidRPr="00F874AB" w:rsidRDefault="007A4E70" w:rsidP="004F73E3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Kontaktdaten</w:t>
            </w:r>
            <w:proofErr w:type="spellEnd"/>
          </w:p>
        </w:tc>
        <w:tc>
          <w:tcPr>
            <w:tcW w:w="2447" w:type="dxa"/>
          </w:tcPr>
          <w:p w:rsidR="00576714" w:rsidRPr="007A4E70" w:rsidRDefault="007A4E70" w:rsidP="00576714">
            <w:r w:rsidRPr="007A4E70">
              <w:t>Ein Mix aus BSMD und EUREPORT in Hinblick auf die Zuständigkeiten hinterlegt.</w:t>
            </w:r>
          </w:p>
        </w:tc>
        <w:tc>
          <w:tcPr>
            <w:tcW w:w="3097" w:type="dxa"/>
          </w:tcPr>
          <w:p w:rsidR="004F73E3" w:rsidRPr="00F874AB" w:rsidRDefault="007A4E70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Komplette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Umstellung</w:t>
            </w:r>
            <w:proofErr w:type="spellEnd"/>
            <w:r>
              <w:rPr>
                <w:lang w:val="en-US"/>
              </w:rPr>
              <w:t xml:space="preserve"> auf EUREPORT.</w:t>
            </w:r>
          </w:p>
        </w:tc>
        <w:tc>
          <w:tcPr>
            <w:tcW w:w="6947" w:type="dxa"/>
          </w:tcPr>
          <w:p w:rsidR="00F874AB" w:rsidRPr="00F874AB" w:rsidRDefault="007A4E70">
            <w:pPr>
              <w:rPr>
                <w:lang w:val="en-US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52082DDA" wp14:editId="1ED3DD5D">
                  <wp:extent cx="3600000" cy="3013397"/>
                  <wp:effectExtent l="0" t="0" r="635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0" cy="3013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7A4E70" w:rsidRPr="00F874AB" w:rsidRDefault="007A4E70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</w:tc>
        <w:tc>
          <w:tcPr>
            <w:tcW w:w="1452" w:type="dxa"/>
            <w:vAlign w:val="center"/>
          </w:tcPr>
          <w:p w:rsidR="007A4E70" w:rsidRDefault="007A4E70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VISIT – Transit Kiel-Canal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7A4E70" w:rsidRPr="007A4E70" w:rsidRDefault="00E4313D" w:rsidP="00576714">
            <w:r>
              <w:t>Felder in der Kategorie VISIT für den Kiel-</w:t>
            </w:r>
            <w:proofErr w:type="spellStart"/>
            <w:r>
              <w:t>Canal</w:t>
            </w:r>
            <w:proofErr w:type="spellEnd"/>
            <w:r>
              <w:t>-Transit für Dänemark nicht erforderlich.</w:t>
            </w:r>
          </w:p>
        </w:tc>
        <w:tc>
          <w:tcPr>
            <w:tcW w:w="3097" w:type="dxa"/>
          </w:tcPr>
          <w:p w:rsidR="007A4E70" w:rsidRPr="00E4313D" w:rsidRDefault="00E4313D">
            <w:r>
              <w:t>Diese Felder für Dänemark deaktivieren.</w:t>
            </w:r>
          </w:p>
        </w:tc>
        <w:tc>
          <w:tcPr>
            <w:tcW w:w="6947" w:type="dxa"/>
          </w:tcPr>
          <w:p w:rsidR="007A4E70" w:rsidRDefault="00E4313D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14CBF6B6" wp14:editId="6FC455CB">
                  <wp:extent cx="3600450" cy="1105059"/>
                  <wp:effectExtent l="0" t="0" r="0" b="0"/>
                  <wp:docPr id="30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85" cy="1110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E4313D" w:rsidRDefault="00E4313D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3.</w:t>
            </w:r>
          </w:p>
        </w:tc>
        <w:tc>
          <w:tcPr>
            <w:tcW w:w="1452" w:type="dxa"/>
            <w:vAlign w:val="center"/>
          </w:tcPr>
          <w:p w:rsidR="00E4313D" w:rsidRDefault="00E4313D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STAT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E4313D" w:rsidRDefault="00E4313D" w:rsidP="00576714">
            <w:r>
              <w:t>Die nachfolgenden Felder sind für DK keine Pflichtfelder:</w:t>
            </w:r>
          </w:p>
          <w:p w:rsidR="00E4313D" w:rsidRDefault="00E4313D" w:rsidP="00E4313D">
            <w:pPr>
              <w:pStyle w:val="Listenabsatz"/>
              <w:numPr>
                <w:ilvl w:val="0"/>
                <w:numId w:val="6"/>
              </w:numPr>
            </w:pPr>
            <w:r>
              <w:t>Transport Mode</w:t>
            </w:r>
          </w:p>
          <w:p w:rsidR="00E4313D" w:rsidRDefault="00E4313D" w:rsidP="00E4313D">
            <w:pPr>
              <w:pStyle w:val="Listenabsatz"/>
              <w:numPr>
                <w:ilvl w:val="0"/>
                <w:numId w:val="6"/>
              </w:numPr>
            </w:pPr>
            <w:r>
              <w:t>Net Tonnage</w:t>
            </w:r>
          </w:p>
          <w:p w:rsidR="00E4313D" w:rsidRDefault="00E4313D" w:rsidP="00E4313D">
            <w:pPr>
              <w:pStyle w:val="Listenabsatz"/>
              <w:numPr>
                <w:ilvl w:val="0"/>
                <w:numId w:val="6"/>
              </w:numPr>
            </w:pPr>
            <w:r>
              <w:t>Registry Date</w:t>
            </w:r>
          </w:p>
          <w:p w:rsidR="00E4313D" w:rsidRDefault="00E4313D" w:rsidP="00E4313D">
            <w:pPr>
              <w:pStyle w:val="Listenabsatz"/>
              <w:numPr>
                <w:ilvl w:val="0"/>
                <w:numId w:val="6"/>
              </w:numPr>
            </w:pPr>
            <w:proofErr w:type="spellStart"/>
            <w:r>
              <w:t>Certificate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Registry</w:t>
            </w:r>
          </w:p>
        </w:tc>
        <w:tc>
          <w:tcPr>
            <w:tcW w:w="3097" w:type="dxa"/>
          </w:tcPr>
          <w:p w:rsidR="00E4313D" w:rsidRDefault="00E4313D" w:rsidP="00E4313D">
            <w:r>
              <w:t>Felder als optionale Felder hinterlegen.</w:t>
            </w:r>
          </w:p>
        </w:tc>
        <w:tc>
          <w:tcPr>
            <w:tcW w:w="6947" w:type="dxa"/>
          </w:tcPr>
          <w:p w:rsidR="00E4313D" w:rsidRDefault="00E4313D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1E444BB" wp14:editId="1D2D9054">
                  <wp:extent cx="3606932" cy="3800475"/>
                  <wp:effectExtent l="0" t="0" r="0" b="0"/>
                  <wp:docPr id="31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5354" cy="3798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E4313D" w:rsidRDefault="00E4313D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4.</w:t>
            </w:r>
          </w:p>
        </w:tc>
        <w:tc>
          <w:tcPr>
            <w:tcW w:w="1452" w:type="dxa"/>
            <w:vAlign w:val="center"/>
          </w:tcPr>
          <w:p w:rsidR="00E4313D" w:rsidRDefault="00982DE9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ISM-company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E4313D" w:rsidRDefault="00982DE9" w:rsidP="00576714">
            <w:r>
              <w:t>Die ISM-Informationen sind in DK keine Pflichtfelder.</w:t>
            </w:r>
          </w:p>
        </w:tc>
        <w:tc>
          <w:tcPr>
            <w:tcW w:w="3097" w:type="dxa"/>
          </w:tcPr>
          <w:p w:rsidR="00E4313D" w:rsidRDefault="00982DE9" w:rsidP="00E4313D">
            <w:r>
              <w:t>Felder als optionale Felder hinterlegen.</w:t>
            </w:r>
          </w:p>
        </w:tc>
        <w:tc>
          <w:tcPr>
            <w:tcW w:w="6947" w:type="dxa"/>
          </w:tcPr>
          <w:p w:rsidR="00E4313D" w:rsidRDefault="00982DE9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72172B8D" wp14:editId="7DEEBC27">
                  <wp:extent cx="3600450" cy="3227916"/>
                  <wp:effectExtent l="0" t="0" r="0" b="0"/>
                  <wp:docPr id="3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9260" cy="3226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982DE9" w:rsidRDefault="00982DE9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1452" w:type="dxa"/>
            <w:vAlign w:val="center"/>
          </w:tcPr>
          <w:p w:rsidR="00982DE9" w:rsidRDefault="00982DE9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TIEFA </w:t>
            </w:r>
            <w:r w:rsidR="00A06AF4">
              <w:rPr>
                <w:lang w:val="en-US"/>
              </w:rPr>
              <w:t>–</w:t>
            </w:r>
            <w:r>
              <w:rPr>
                <w:lang w:val="en-US"/>
              </w:rPr>
              <w:t xml:space="preserve"> Anchored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982DE9" w:rsidRDefault="00982DE9" w:rsidP="00576714">
            <w:r>
              <w:t>Anordnung des Feldes „</w:t>
            </w:r>
            <w:proofErr w:type="spellStart"/>
            <w:r>
              <w:t>Anchored</w:t>
            </w:r>
            <w:proofErr w:type="spellEnd"/>
            <w:r>
              <w:t>“ in dem Bereich TIEFA unpassend.</w:t>
            </w:r>
          </w:p>
        </w:tc>
        <w:tc>
          <w:tcPr>
            <w:tcW w:w="3097" w:type="dxa"/>
          </w:tcPr>
          <w:p w:rsidR="00982DE9" w:rsidRDefault="00982DE9" w:rsidP="00E4313D">
            <w:r>
              <w:t>Einordnung in den Bereich NOA_NOD oder VISIT.</w:t>
            </w:r>
          </w:p>
        </w:tc>
        <w:tc>
          <w:tcPr>
            <w:tcW w:w="6947" w:type="dxa"/>
          </w:tcPr>
          <w:p w:rsidR="00982DE9" w:rsidRDefault="00982DE9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23CBF36D" wp14:editId="62465CCF">
                  <wp:extent cx="3518987" cy="1000746"/>
                  <wp:effectExtent l="0" t="0" r="5715" b="9525"/>
                  <wp:docPr id="33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2216" cy="1004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982DE9" w:rsidRDefault="00982DE9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6.</w:t>
            </w:r>
          </w:p>
        </w:tc>
        <w:tc>
          <w:tcPr>
            <w:tcW w:w="1452" w:type="dxa"/>
            <w:vAlign w:val="center"/>
          </w:tcPr>
          <w:p w:rsidR="00982DE9" w:rsidRDefault="00982DE9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TIEFA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982DE9" w:rsidRDefault="00982DE9" w:rsidP="00576714">
            <w:r>
              <w:t>Angaben zum Tiefgang für DK nicht erforderlich.</w:t>
            </w:r>
          </w:p>
        </w:tc>
        <w:tc>
          <w:tcPr>
            <w:tcW w:w="3097" w:type="dxa"/>
          </w:tcPr>
          <w:p w:rsidR="00982DE9" w:rsidRDefault="00982DE9" w:rsidP="00E4313D">
            <w:r>
              <w:t>Feld für DK deaktivieren.</w:t>
            </w:r>
          </w:p>
        </w:tc>
        <w:tc>
          <w:tcPr>
            <w:tcW w:w="6947" w:type="dxa"/>
          </w:tcPr>
          <w:p w:rsidR="00982DE9" w:rsidRDefault="003A0BBA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095370E5" wp14:editId="611EC201">
                  <wp:extent cx="3533775" cy="976258"/>
                  <wp:effectExtent l="0" t="0" r="0" b="0"/>
                  <wp:docPr id="34" name="Grafik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-7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7835" cy="977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3A0BBA" w:rsidRDefault="003A0BBA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7.</w:t>
            </w:r>
          </w:p>
        </w:tc>
        <w:tc>
          <w:tcPr>
            <w:tcW w:w="1452" w:type="dxa"/>
            <w:vAlign w:val="center"/>
          </w:tcPr>
          <w:p w:rsidR="003A0BBA" w:rsidRDefault="003A0BBA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BPOL - Stowaways</w:t>
            </w:r>
          </w:p>
        </w:tc>
        <w:tc>
          <w:tcPr>
            <w:tcW w:w="2447" w:type="dxa"/>
          </w:tcPr>
          <w:p w:rsidR="003A0BBA" w:rsidRDefault="003A0BBA" w:rsidP="003A0BBA">
            <w:r>
              <w:t xml:space="preserve">Angabe zu den </w:t>
            </w:r>
            <w:proofErr w:type="spellStart"/>
            <w:r>
              <w:t>Stowaways</w:t>
            </w:r>
            <w:proofErr w:type="spellEnd"/>
            <w:r>
              <w:t xml:space="preserve"> bereits unter POBA enthalten (damit doppelt vorhanden).</w:t>
            </w:r>
          </w:p>
        </w:tc>
        <w:tc>
          <w:tcPr>
            <w:tcW w:w="3097" w:type="dxa"/>
          </w:tcPr>
          <w:p w:rsidR="003A0BBA" w:rsidRDefault="003A0BBA" w:rsidP="00E4313D">
            <w:r>
              <w:t>Ableitung von POBA + Feld an dieser Stelle einsparen.</w:t>
            </w:r>
          </w:p>
        </w:tc>
        <w:tc>
          <w:tcPr>
            <w:tcW w:w="6947" w:type="dxa"/>
          </w:tcPr>
          <w:p w:rsidR="003A0BBA" w:rsidRDefault="003A0BBA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B3CD81D" wp14:editId="283BB6E4">
                  <wp:extent cx="3389564" cy="517675"/>
                  <wp:effectExtent l="0" t="0" r="1905" b="0"/>
                  <wp:docPr id="35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6579" cy="524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3A0BBA" w:rsidRDefault="003A0BBA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8.</w:t>
            </w:r>
          </w:p>
        </w:tc>
        <w:tc>
          <w:tcPr>
            <w:tcW w:w="1452" w:type="dxa"/>
            <w:vAlign w:val="center"/>
          </w:tcPr>
          <w:p w:rsidR="003A0BBA" w:rsidRDefault="003A0BBA" w:rsidP="003A0BBA">
            <w:pPr>
              <w:rPr>
                <w:lang w:val="en-US"/>
              </w:rPr>
            </w:pPr>
            <w:r>
              <w:rPr>
                <w:lang w:val="en-US"/>
              </w:rPr>
              <w:t xml:space="preserve">CREW </w:t>
            </w:r>
            <w:r w:rsidR="00A06AF4">
              <w:rPr>
                <w:lang w:val="en-US"/>
              </w:rPr>
              <w:t>–</w:t>
            </w:r>
            <w:r>
              <w:rPr>
                <w:lang w:val="en-US"/>
              </w:rPr>
              <w:t xml:space="preserve"> Rank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3A0BBA" w:rsidRDefault="003A0BBA" w:rsidP="003A0BBA">
            <w:r>
              <w:t>Inhalte der Dropdown-Liste entsprechen nicht den zulässigen Werten in DK.</w:t>
            </w:r>
          </w:p>
        </w:tc>
        <w:tc>
          <w:tcPr>
            <w:tcW w:w="3097" w:type="dxa"/>
          </w:tcPr>
          <w:p w:rsidR="003A0BBA" w:rsidRDefault="003A0BBA" w:rsidP="00E4313D">
            <w:r>
              <w:t>Liste für DK hinterlegen</w:t>
            </w:r>
            <w:r w:rsidR="00643BE5">
              <w:t xml:space="preserve"> (Referenzwerte DK.xlsx)</w:t>
            </w:r>
            <w:r>
              <w:t>.</w:t>
            </w:r>
          </w:p>
        </w:tc>
        <w:tc>
          <w:tcPr>
            <w:tcW w:w="6947" w:type="dxa"/>
          </w:tcPr>
          <w:p w:rsidR="003A0BBA" w:rsidRDefault="003A0BBA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17A29571" wp14:editId="534BD309">
                  <wp:extent cx="3714750" cy="1354908"/>
                  <wp:effectExtent l="0" t="0" r="0" b="0"/>
                  <wp:docPr id="36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2897" cy="1357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3A0BBA" w:rsidRDefault="003A0BBA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9.</w:t>
            </w:r>
          </w:p>
        </w:tc>
        <w:tc>
          <w:tcPr>
            <w:tcW w:w="1452" w:type="dxa"/>
            <w:vAlign w:val="center"/>
          </w:tcPr>
          <w:p w:rsidR="003A0BBA" w:rsidRDefault="003A0BBA" w:rsidP="003A0BBA">
            <w:pPr>
              <w:rPr>
                <w:lang w:val="en-US"/>
              </w:rPr>
            </w:pPr>
            <w:r>
              <w:rPr>
                <w:lang w:val="en-US"/>
              </w:rPr>
              <w:t xml:space="preserve">CREW </w:t>
            </w:r>
            <w:r w:rsidR="00A06AF4">
              <w:rPr>
                <w:lang w:val="en-US"/>
              </w:rPr>
              <w:t>–</w:t>
            </w:r>
            <w:r>
              <w:rPr>
                <w:lang w:val="en-US"/>
              </w:rPr>
              <w:t xml:space="preserve"> Rank</w:t>
            </w:r>
            <w:r w:rsidR="00A06AF4">
              <w:rPr>
                <w:lang w:val="en-US"/>
              </w:rPr>
              <w:t xml:space="preserve"> =&gt; DE</w:t>
            </w:r>
          </w:p>
        </w:tc>
        <w:tc>
          <w:tcPr>
            <w:tcW w:w="2447" w:type="dxa"/>
          </w:tcPr>
          <w:p w:rsidR="003A0BBA" w:rsidRDefault="003A0BBA" w:rsidP="003A0BBA">
            <w:r>
              <w:t>Für DE ist das Feld als Freitextfeld hinterlegt.</w:t>
            </w:r>
          </w:p>
        </w:tc>
        <w:tc>
          <w:tcPr>
            <w:tcW w:w="3097" w:type="dxa"/>
          </w:tcPr>
          <w:p w:rsidR="003A0BBA" w:rsidRDefault="003A0BBA" w:rsidP="00E4313D">
            <w:r>
              <w:t>Änderungen der Feldeigenschaften als „Freitext“.</w:t>
            </w:r>
          </w:p>
        </w:tc>
        <w:tc>
          <w:tcPr>
            <w:tcW w:w="6947" w:type="dxa"/>
          </w:tcPr>
          <w:p w:rsidR="003A0BBA" w:rsidRDefault="003A0BBA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24AAB390" wp14:editId="43B7747A">
                  <wp:extent cx="3757138" cy="1370368"/>
                  <wp:effectExtent l="0" t="0" r="0" b="1270"/>
                  <wp:docPr id="37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1048" cy="1375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070508" w:rsidRDefault="00070508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10.</w:t>
            </w:r>
          </w:p>
        </w:tc>
        <w:tc>
          <w:tcPr>
            <w:tcW w:w="1452" w:type="dxa"/>
            <w:vAlign w:val="center"/>
          </w:tcPr>
          <w:p w:rsidR="00070508" w:rsidRDefault="00070508" w:rsidP="003A0BBA">
            <w:pPr>
              <w:rPr>
                <w:lang w:val="en-US"/>
              </w:rPr>
            </w:pPr>
            <w:r>
              <w:rPr>
                <w:lang w:val="en-US"/>
              </w:rPr>
              <w:t>SEC – CSO-E-Mail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070508" w:rsidRDefault="00070508" w:rsidP="003A0BBA">
            <w:r>
              <w:t>Für DK ist die E-Mail-Adresse des CSO ein Pflichtfeld.</w:t>
            </w:r>
          </w:p>
        </w:tc>
        <w:tc>
          <w:tcPr>
            <w:tcW w:w="3097" w:type="dxa"/>
          </w:tcPr>
          <w:p w:rsidR="00070508" w:rsidRDefault="00070508" w:rsidP="00070508">
            <w:r>
              <w:t>Feld für DK als Pflichtfeld hinterlegen.</w:t>
            </w:r>
          </w:p>
        </w:tc>
        <w:tc>
          <w:tcPr>
            <w:tcW w:w="6947" w:type="dxa"/>
          </w:tcPr>
          <w:p w:rsidR="00070508" w:rsidRDefault="00070508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416BE4C" wp14:editId="678F45D8">
                  <wp:extent cx="3733800" cy="1922959"/>
                  <wp:effectExtent l="0" t="0" r="0" b="1270"/>
                  <wp:docPr id="38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2670" cy="1927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070508" w:rsidRDefault="00070508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11.</w:t>
            </w:r>
          </w:p>
        </w:tc>
        <w:tc>
          <w:tcPr>
            <w:tcW w:w="1452" w:type="dxa"/>
            <w:vAlign w:val="center"/>
          </w:tcPr>
          <w:p w:rsidR="00070508" w:rsidRDefault="00643BE5" w:rsidP="003A0BBA">
            <w:pPr>
              <w:rPr>
                <w:lang w:val="en-US"/>
              </w:rPr>
            </w:pPr>
            <w:r>
              <w:rPr>
                <w:lang w:val="en-US"/>
              </w:rPr>
              <w:t>SEC – Port facility + Cargo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070508" w:rsidRDefault="00643BE5" w:rsidP="003A0BBA">
            <w:r>
              <w:t>Für DK sind diese Felder nicht erforderlich.</w:t>
            </w:r>
          </w:p>
        </w:tc>
        <w:tc>
          <w:tcPr>
            <w:tcW w:w="3097" w:type="dxa"/>
          </w:tcPr>
          <w:p w:rsidR="00070508" w:rsidRDefault="00643BE5" w:rsidP="00070508">
            <w:r>
              <w:t>Diese Felder für DK deaktivieren.</w:t>
            </w:r>
          </w:p>
        </w:tc>
        <w:tc>
          <w:tcPr>
            <w:tcW w:w="6947" w:type="dxa"/>
          </w:tcPr>
          <w:p w:rsidR="00070508" w:rsidRDefault="00643BE5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1B97A7C0" wp14:editId="240B3430">
                  <wp:extent cx="3403480" cy="1752600"/>
                  <wp:effectExtent l="0" t="0" r="6985" b="0"/>
                  <wp:docPr id="39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4800" cy="1753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F874AB" w:rsidTr="0032459C">
        <w:tc>
          <w:tcPr>
            <w:tcW w:w="560" w:type="dxa"/>
            <w:vAlign w:val="center"/>
          </w:tcPr>
          <w:p w:rsidR="00643BE5" w:rsidRDefault="00643BE5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12.</w:t>
            </w:r>
          </w:p>
        </w:tc>
        <w:tc>
          <w:tcPr>
            <w:tcW w:w="1452" w:type="dxa"/>
            <w:vAlign w:val="center"/>
          </w:tcPr>
          <w:p w:rsidR="00643BE5" w:rsidRDefault="00643BE5" w:rsidP="003A0BBA">
            <w:pPr>
              <w:rPr>
                <w:lang w:val="en-US"/>
              </w:rPr>
            </w:pPr>
            <w:r>
              <w:rPr>
                <w:lang w:val="en-US"/>
              </w:rPr>
              <w:t>SEC – Port facility</w:t>
            </w:r>
            <w:r w:rsidR="00A06AF4">
              <w:rPr>
                <w:lang w:val="en-US"/>
              </w:rPr>
              <w:t xml:space="preserve"> =&gt; DE</w:t>
            </w:r>
          </w:p>
        </w:tc>
        <w:tc>
          <w:tcPr>
            <w:tcW w:w="2447" w:type="dxa"/>
          </w:tcPr>
          <w:p w:rsidR="00643BE5" w:rsidRDefault="00864463" w:rsidP="003A0BBA">
            <w:r>
              <w:t>Für DE ist dieses Feld ein Freitext-Feld.</w:t>
            </w:r>
          </w:p>
        </w:tc>
        <w:tc>
          <w:tcPr>
            <w:tcW w:w="3097" w:type="dxa"/>
          </w:tcPr>
          <w:p w:rsidR="00643BE5" w:rsidRDefault="00864463" w:rsidP="00070508">
            <w:r>
              <w:t>Hinterlegte Liste an dieser Stelle entfernen und das Feld als „Freitext“ umwandeln.</w:t>
            </w:r>
          </w:p>
        </w:tc>
        <w:tc>
          <w:tcPr>
            <w:tcW w:w="6947" w:type="dxa"/>
          </w:tcPr>
          <w:p w:rsidR="00643BE5" w:rsidRDefault="00864463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1A12ECCA" wp14:editId="6312BB57">
                  <wp:extent cx="3387872" cy="1744564"/>
                  <wp:effectExtent l="0" t="0" r="3175" b="8255"/>
                  <wp:docPr id="40" name="Grafik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4663" cy="1758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1672B8" w:rsidTr="0032459C">
        <w:tc>
          <w:tcPr>
            <w:tcW w:w="560" w:type="dxa"/>
            <w:vAlign w:val="center"/>
          </w:tcPr>
          <w:p w:rsidR="00864463" w:rsidRDefault="00864463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13.</w:t>
            </w:r>
          </w:p>
        </w:tc>
        <w:tc>
          <w:tcPr>
            <w:tcW w:w="1452" w:type="dxa"/>
            <w:vAlign w:val="center"/>
          </w:tcPr>
          <w:p w:rsidR="00864463" w:rsidRDefault="00593715" w:rsidP="003A0BBA">
            <w:pPr>
              <w:rPr>
                <w:lang w:val="en-US"/>
              </w:rPr>
            </w:pPr>
            <w:r>
              <w:rPr>
                <w:lang w:val="en-US"/>
              </w:rPr>
              <w:t>SEC – Ship-to-ship-activities</w:t>
            </w:r>
          </w:p>
        </w:tc>
        <w:tc>
          <w:tcPr>
            <w:tcW w:w="2447" w:type="dxa"/>
          </w:tcPr>
          <w:p w:rsidR="00864463" w:rsidRPr="001672B8" w:rsidRDefault="00C431C4" w:rsidP="00C431C4">
            <w:r>
              <w:t>Im EU-NOAD sind sowohl der Hafen, als auch die Längen- bzw. Breitenangaben immer Pflichtfelder, aber gem. der Vorgaben muss f</w:t>
            </w:r>
            <w:r w:rsidR="001672B8" w:rsidRPr="001672B8">
              <w:t xml:space="preserve">ür die Aktivitäten mindestens der Hafen und / oder die Längen-/Breitenangabe abgegeben </w:t>
            </w:r>
            <w:r w:rsidR="001672B8">
              <w:t>we</w:t>
            </w:r>
            <w:r w:rsidR="001672B8" w:rsidRPr="001672B8">
              <w:t xml:space="preserve">rden. </w:t>
            </w:r>
          </w:p>
        </w:tc>
        <w:tc>
          <w:tcPr>
            <w:tcW w:w="3097" w:type="dxa"/>
          </w:tcPr>
          <w:p w:rsidR="00864463" w:rsidRDefault="001672B8" w:rsidP="001672B8">
            <w:r>
              <w:t>Sobald ein Hafen angegeben wird, dürfen die Felder „</w:t>
            </w:r>
            <w:proofErr w:type="spellStart"/>
            <w:r>
              <w:t>Longitude</w:t>
            </w:r>
            <w:proofErr w:type="spellEnd"/>
            <w:r>
              <w:t>“ und „</w:t>
            </w:r>
            <w:proofErr w:type="spellStart"/>
            <w:r>
              <w:t>Latitude</w:t>
            </w:r>
            <w:proofErr w:type="spellEnd"/>
            <w:r>
              <w:t>“ keine Pflichtfelder mehr sein.</w:t>
            </w:r>
          </w:p>
          <w:p w:rsidR="001672B8" w:rsidRDefault="001672B8" w:rsidP="001672B8">
            <w:r>
              <w:t>Genauso wie andersrum:</w:t>
            </w:r>
          </w:p>
          <w:p w:rsidR="001672B8" w:rsidRDefault="001672B8" w:rsidP="001672B8">
            <w:r>
              <w:t>Sobald die Felder „</w:t>
            </w:r>
            <w:proofErr w:type="spellStart"/>
            <w:r>
              <w:t>Longitude</w:t>
            </w:r>
            <w:proofErr w:type="spellEnd"/>
            <w:r>
              <w:t>“ und „</w:t>
            </w:r>
            <w:proofErr w:type="spellStart"/>
            <w:r>
              <w:t>Latitude</w:t>
            </w:r>
            <w:proofErr w:type="spellEnd"/>
            <w:r>
              <w:t>“ befüllt sind, ist das Feld „Port“ kein Pflichtfeld mehr.</w:t>
            </w:r>
          </w:p>
          <w:p w:rsidR="001672B8" w:rsidRPr="001672B8" w:rsidRDefault="001672B8" w:rsidP="001672B8">
            <w:pPr>
              <w:pStyle w:val="Listenabsatz"/>
              <w:numPr>
                <w:ilvl w:val="0"/>
                <w:numId w:val="7"/>
              </w:numPr>
            </w:pPr>
            <w:r>
              <w:t>Gültig für DK und DE</w:t>
            </w:r>
          </w:p>
        </w:tc>
        <w:tc>
          <w:tcPr>
            <w:tcW w:w="6947" w:type="dxa"/>
          </w:tcPr>
          <w:p w:rsidR="00864463" w:rsidRPr="001672B8" w:rsidRDefault="001672B8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2DB91328" wp14:editId="3020B841">
                  <wp:extent cx="3457575" cy="1196006"/>
                  <wp:effectExtent l="0" t="0" r="0" b="4445"/>
                  <wp:docPr id="41" name="Grafik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2374" cy="1197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C431C4" w:rsidTr="0032459C">
        <w:tc>
          <w:tcPr>
            <w:tcW w:w="560" w:type="dxa"/>
            <w:vAlign w:val="center"/>
          </w:tcPr>
          <w:p w:rsidR="001672B8" w:rsidRDefault="001672B8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14.</w:t>
            </w:r>
          </w:p>
        </w:tc>
        <w:tc>
          <w:tcPr>
            <w:tcW w:w="1452" w:type="dxa"/>
            <w:vAlign w:val="center"/>
          </w:tcPr>
          <w:p w:rsidR="001672B8" w:rsidRDefault="00C431C4" w:rsidP="003A0BBA">
            <w:pPr>
              <w:rPr>
                <w:lang w:val="en-US"/>
              </w:rPr>
            </w:pPr>
            <w:r>
              <w:rPr>
                <w:lang w:val="en-US"/>
              </w:rPr>
              <w:t>PRE72H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1672B8" w:rsidRPr="001672B8" w:rsidRDefault="00C431C4" w:rsidP="003A0BBA">
            <w:r>
              <w:t>Einige Felder sind komplett deaktiviert, obwohl sie auch für DK relevant sind.</w:t>
            </w:r>
          </w:p>
        </w:tc>
        <w:tc>
          <w:tcPr>
            <w:tcW w:w="3097" w:type="dxa"/>
          </w:tcPr>
          <w:p w:rsidR="001672B8" w:rsidRDefault="00C431C4" w:rsidP="001672B8">
            <w:r>
              <w:t>Eigentlich nur folgende Felder erforderlich:</w:t>
            </w:r>
          </w:p>
          <w:p w:rsidR="00C431C4" w:rsidRDefault="00C431C4" w:rsidP="00C431C4">
            <w:pPr>
              <w:pStyle w:val="Listenabsatz"/>
              <w:numPr>
                <w:ilvl w:val="0"/>
                <w:numId w:val="6"/>
              </w:numPr>
            </w:pPr>
            <w:r>
              <w:t xml:space="preserve">Date </w:t>
            </w:r>
            <w:proofErr w:type="spellStart"/>
            <w:r>
              <w:t>of</w:t>
            </w:r>
            <w:proofErr w:type="spellEnd"/>
            <w:r>
              <w:t xml:space="preserve"> last </w:t>
            </w:r>
            <w:proofErr w:type="spellStart"/>
            <w:r>
              <w:t>expanded</w:t>
            </w:r>
            <w:proofErr w:type="spellEnd"/>
            <w:r>
              <w:t xml:space="preserve"> </w:t>
            </w:r>
            <w:proofErr w:type="spellStart"/>
            <w:r>
              <w:t>inspection</w:t>
            </w:r>
            <w:proofErr w:type="spellEnd"/>
          </w:p>
          <w:p w:rsidR="00C431C4" w:rsidRPr="00C431C4" w:rsidRDefault="00C431C4" w:rsidP="00C431C4">
            <w:pPr>
              <w:pStyle w:val="Listenabsatz"/>
              <w:numPr>
                <w:ilvl w:val="0"/>
                <w:numId w:val="6"/>
              </w:numPr>
              <w:rPr>
                <w:lang w:val="en-US"/>
              </w:rPr>
            </w:pPr>
            <w:r w:rsidRPr="00C431C4">
              <w:rPr>
                <w:lang w:val="en-US"/>
              </w:rPr>
              <w:t>Ship is due to expanded inspection</w:t>
            </w:r>
          </w:p>
          <w:p w:rsidR="00C431C4" w:rsidRPr="00C431C4" w:rsidRDefault="00C431C4" w:rsidP="00C431C4">
            <w:proofErr w:type="spellStart"/>
            <w:r>
              <w:rPr>
                <w:lang w:val="en-US"/>
              </w:rPr>
              <w:t>Wenn</w:t>
            </w:r>
            <w:proofErr w:type="spellEnd"/>
            <w:r>
              <w:rPr>
                <w:lang w:val="en-US"/>
              </w:rPr>
              <w:t xml:space="preserve"> Feld “Is due to expanded inspection?” </w:t>
            </w:r>
            <w:r w:rsidRPr="00C431C4">
              <w:t>= Yes =&gt; dann sind folgende Felder zusätzliche erforderlich:</w:t>
            </w:r>
          </w:p>
          <w:p w:rsidR="00C431C4" w:rsidRDefault="00C431C4" w:rsidP="00C431C4">
            <w:pPr>
              <w:pStyle w:val="Listenabsatz"/>
              <w:numPr>
                <w:ilvl w:val="0"/>
                <w:numId w:val="6"/>
              </w:numPr>
            </w:pPr>
            <w:proofErr w:type="spellStart"/>
            <w:r>
              <w:t>Planned</w:t>
            </w:r>
            <w:proofErr w:type="spellEnd"/>
            <w:r>
              <w:t xml:space="preserve"> </w:t>
            </w:r>
            <w:proofErr w:type="spellStart"/>
            <w:r>
              <w:t>works</w:t>
            </w:r>
            <w:proofErr w:type="spellEnd"/>
          </w:p>
          <w:p w:rsidR="00C431C4" w:rsidRDefault="00C431C4" w:rsidP="00C431C4">
            <w:pPr>
              <w:pStyle w:val="Listenabsatz"/>
              <w:numPr>
                <w:ilvl w:val="0"/>
                <w:numId w:val="6"/>
              </w:numPr>
            </w:pPr>
            <w:proofErr w:type="spellStart"/>
            <w:r>
              <w:t>Possible</w:t>
            </w:r>
            <w:proofErr w:type="spellEnd"/>
            <w:r>
              <w:t xml:space="preserve"> </w:t>
            </w:r>
            <w:proofErr w:type="spellStart"/>
            <w:r>
              <w:t>anchorage</w:t>
            </w:r>
            <w:proofErr w:type="spellEnd"/>
          </w:p>
          <w:p w:rsidR="00C431C4" w:rsidRDefault="00C431C4" w:rsidP="00C431C4">
            <w:r>
              <w:t>Wenn das Schiff dabei auch noch ein Tanker ist sind zusätzlich noch folgende Felder erforderlich:</w:t>
            </w:r>
          </w:p>
          <w:p w:rsidR="00C431C4" w:rsidRDefault="00C431C4" w:rsidP="00C431C4">
            <w:pPr>
              <w:pStyle w:val="Listenabsatz"/>
              <w:numPr>
                <w:ilvl w:val="0"/>
                <w:numId w:val="6"/>
              </w:numPr>
            </w:pPr>
            <w:r>
              <w:t>Hull-</w:t>
            </w:r>
            <w:proofErr w:type="spellStart"/>
            <w:r>
              <w:t>Configuration</w:t>
            </w:r>
            <w:proofErr w:type="spellEnd"/>
          </w:p>
          <w:p w:rsidR="00C431C4" w:rsidRPr="00C431C4" w:rsidRDefault="00C431C4" w:rsidP="00C431C4">
            <w:pPr>
              <w:pStyle w:val="Listenabsatz"/>
              <w:numPr>
                <w:ilvl w:val="0"/>
                <w:numId w:val="6"/>
              </w:numPr>
              <w:rPr>
                <w:lang w:val="en-US"/>
              </w:rPr>
            </w:pPr>
            <w:r w:rsidRPr="00C431C4">
              <w:rPr>
                <w:lang w:val="en-US"/>
              </w:rPr>
              <w:t>Condition of cargo and ballast tanks</w:t>
            </w:r>
          </w:p>
          <w:p w:rsidR="00C431C4" w:rsidRDefault="00C431C4" w:rsidP="00C431C4">
            <w:pPr>
              <w:pStyle w:val="Listenabsatz"/>
              <w:numPr>
                <w:ilvl w:val="0"/>
                <w:numId w:val="6"/>
              </w:numPr>
              <w:rPr>
                <w:lang w:val="en-US"/>
              </w:rPr>
            </w:pPr>
            <w:r>
              <w:rPr>
                <w:lang w:val="en-US"/>
              </w:rPr>
              <w:t>Volume of cargo</w:t>
            </w:r>
          </w:p>
          <w:p w:rsidR="00C431C4" w:rsidRPr="00C431C4" w:rsidRDefault="00C431C4" w:rsidP="00C431C4">
            <w:pPr>
              <w:pStyle w:val="Listenabsatz"/>
              <w:numPr>
                <w:ilvl w:val="0"/>
                <w:numId w:val="6"/>
              </w:numPr>
              <w:rPr>
                <w:lang w:val="en-US"/>
              </w:rPr>
            </w:pPr>
            <w:r>
              <w:rPr>
                <w:lang w:val="en-US"/>
              </w:rPr>
              <w:t>Nature of cargo</w:t>
            </w:r>
          </w:p>
        </w:tc>
        <w:tc>
          <w:tcPr>
            <w:tcW w:w="6947" w:type="dxa"/>
          </w:tcPr>
          <w:p w:rsidR="001672B8" w:rsidRPr="00C431C4" w:rsidRDefault="00C431C4">
            <w:pPr>
              <w:rPr>
                <w:noProof/>
                <w:lang w:val="en-US"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927D1FD" wp14:editId="47AFB818">
                  <wp:extent cx="3705225" cy="1205424"/>
                  <wp:effectExtent l="0" t="0" r="0" b="0"/>
                  <wp:docPr id="42" name="Grafik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4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9616" cy="12068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11462E" w:rsidTr="0032459C">
        <w:tc>
          <w:tcPr>
            <w:tcW w:w="560" w:type="dxa"/>
            <w:vAlign w:val="center"/>
          </w:tcPr>
          <w:p w:rsidR="00C431C4" w:rsidRDefault="00C431C4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15.</w:t>
            </w:r>
          </w:p>
        </w:tc>
        <w:tc>
          <w:tcPr>
            <w:tcW w:w="1452" w:type="dxa"/>
            <w:vAlign w:val="center"/>
          </w:tcPr>
          <w:p w:rsidR="00C431C4" w:rsidRDefault="0011462E" w:rsidP="003A0BBA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C431C4" w:rsidRDefault="0011462E" w:rsidP="0011462E">
            <w:r>
              <w:t>Name es Kapitän für DK nicht erforderlich, aber als Pflichtfeld markiert.</w:t>
            </w:r>
          </w:p>
        </w:tc>
        <w:tc>
          <w:tcPr>
            <w:tcW w:w="3097" w:type="dxa"/>
          </w:tcPr>
          <w:p w:rsidR="00C431C4" w:rsidRDefault="0011462E" w:rsidP="001672B8">
            <w:r>
              <w:t>Feld für DK deaktivieren.</w:t>
            </w:r>
          </w:p>
        </w:tc>
        <w:tc>
          <w:tcPr>
            <w:tcW w:w="6947" w:type="dxa"/>
          </w:tcPr>
          <w:p w:rsidR="00C431C4" w:rsidRDefault="0011462E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D2B8983" wp14:editId="4A473590">
                  <wp:extent cx="3872691" cy="414999"/>
                  <wp:effectExtent l="0" t="0" r="0" b="4445"/>
                  <wp:docPr id="43" name="Grafik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3044" cy="416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11462E" w:rsidTr="0032459C">
        <w:tc>
          <w:tcPr>
            <w:tcW w:w="560" w:type="dxa"/>
            <w:vAlign w:val="center"/>
          </w:tcPr>
          <w:p w:rsidR="0011462E" w:rsidRDefault="0011462E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16.</w:t>
            </w:r>
          </w:p>
        </w:tc>
        <w:tc>
          <w:tcPr>
            <w:tcW w:w="1452" w:type="dxa"/>
            <w:vAlign w:val="center"/>
          </w:tcPr>
          <w:p w:rsidR="0011462E" w:rsidRDefault="0011462E" w:rsidP="003A0BBA">
            <w:pPr>
              <w:rPr>
                <w:lang w:val="en-US"/>
              </w:rPr>
            </w:pPr>
            <w:r>
              <w:rPr>
                <w:lang w:val="en-US"/>
              </w:rPr>
              <w:t>Store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11462E" w:rsidRDefault="0011462E" w:rsidP="0011462E">
            <w:r>
              <w:t>Liste des Dropdown-Felds „</w:t>
            </w:r>
            <w:proofErr w:type="spellStart"/>
            <w:r>
              <w:t>Quantity</w:t>
            </w:r>
            <w:proofErr w:type="spellEnd"/>
            <w:r>
              <w:t>“ ist leer.</w:t>
            </w:r>
          </w:p>
        </w:tc>
        <w:tc>
          <w:tcPr>
            <w:tcW w:w="3097" w:type="dxa"/>
          </w:tcPr>
          <w:p w:rsidR="0011462E" w:rsidRDefault="0011462E" w:rsidP="001672B8">
            <w:r>
              <w:t>Entsprechende Liste hinterlegen.</w:t>
            </w:r>
          </w:p>
        </w:tc>
        <w:tc>
          <w:tcPr>
            <w:tcW w:w="6947" w:type="dxa"/>
          </w:tcPr>
          <w:p w:rsidR="0011462E" w:rsidRDefault="0011462E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FC97694" wp14:editId="2ED6F0EC">
                  <wp:extent cx="4006959" cy="1247775"/>
                  <wp:effectExtent l="0" t="0" r="0" b="0"/>
                  <wp:docPr id="44" name="Grafik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6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8619" cy="1251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11462E" w:rsidTr="0032459C">
        <w:tc>
          <w:tcPr>
            <w:tcW w:w="560" w:type="dxa"/>
            <w:vAlign w:val="center"/>
          </w:tcPr>
          <w:p w:rsidR="0011462E" w:rsidRDefault="0011462E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17.</w:t>
            </w:r>
          </w:p>
        </w:tc>
        <w:tc>
          <w:tcPr>
            <w:tcW w:w="1452" w:type="dxa"/>
            <w:vAlign w:val="center"/>
          </w:tcPr>
          <w:p w:rsidR="0011462E" w:rsidRDefault="00B44CBF" w:rsidP="003A0BBA">
            <w:pPr>
              <w:rPr>
                <w:lang w:val="en-US"/>
              </w:rPr>
            </w:pPr>
            <w:r>
              <w:rPr>
                <w:lang w:val="en-US"/>
              </w:rPr>
              <w:t>Store</w:t>
            </w:r>
            <w:r w:rsidR="00A06AF4">
              <w:rPr>
                <w:lang w:val="en-US"/>
              </w:rPr>
              <w:t xml:space="preserve"> =&gt; DK</w:t>
            </w:r>
          </w:p>
        </w:tc>
        <w:tc>
          <w:tcPr>
            <w:tcW w:w="2447" w:type="dxa"/>
          </w:tcPr>
          <w:p w:rsidR="0011462E" w:rsidRDefault="00B44CBF" w:rsidP="0011462E">
            <w:r>
              <w:t xml:space="preserve">Felder „Location on </w:t>
            </w:r>
            <w:proofErr w:type="spellStart"/>
            <w:r>
              <w:t>board</w:t>
            </w:r>
            <w:proofErr w:type="spellEnd"/>
            <w:r>
              <w:t xml:space="preserve">“ und „Official </w:t>
            </w:r>
            <w:proofErr w:type="spellStart"/>
            <w:r>
              <w:t>use</w:t>
            </w:r>
            <w:proofErr w:type="spellEnd"/>
            <w:r>
              <w:t>“ als Pflichtfelder hinterlegt, obwohl es keine sind.</w:t>
            </w:r>
          </w:p>
        </w:tc>
        <w:tc>
          <w:tcPr>
            <w:tcW w:w="3097" w:type="dxa"/>
          </w:tcPr>
          <w:p w:rsidR="0011462E" w:rsidRDefault="00B44CBF" w:rsidP="001672B8">
            <w:r>
              <w:t>In optionale Felder umwandeln.</w:t>
            </w:r>
          </w:p>
        </w:tc>
        <w:tc>
          <w:tcPr>
            <w:tcW w:w="6947" w:type="dxa"/>
          </w:tcPr>
          <w:p w:rsidR="0011462E" w:rsidRDefault="00B44CBF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692AD782" wp14:editId="2B9A7E61">
                  <wp:extent cx="4057650" cy="1314398"/>
                  <wp:effectExtent l="0" t="0" r="0" b="635"/>
                  <wp:docPr id="45" name="Grafik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7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9524" cy="1315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11462E" w:rsidTr="0032459C">
        <w:tc>
          <w:tcPr>
            <w:tcW w:w="560" w:type="dxa"/>
            <w:vAlign w:val="center"/>
          </w:tcPr>
          <w:p w:rsidR="00B44CBF" w:rsidRDefault="00B44CBF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18.</w:t>
            </w:r>
          </w:p>
        </w:tc>
        <w:tc>
          <w:tcPr>
            <w:tcW w:w="1452" w:type="dxa"/>
            <w:vAlign w:val="center"/>
          </w:tcPr>
          <w:p w:rsidR="00B44CBF" w:rsidRDefault="00B44CBF" w:rsidP="003A0BBA">
            <w:pPr>
              <w:rPr>
                <w:lang w:val="en-US"/>
              </w:rPr>
            </w:pPr>
            <w:r>
              <w:rPr>
                <w:lang w:val="en-US"/>
              </w:rPr>
              <w:t xml:space="preserve">INFO =&gt; </w:t>
            </w:r>
            <w:proofErr w:type="spellStart"/>
            <w:r>
              <w:rPr>
                <w:lang w:val="en-US"/>
              </w:rPr>
              <w:t>Für</w:t>
            </w:r>
            <w:proofErr w:type="spellEnd"/>
            <w:r>
              <w:rPr>
                <w:lang w:val="en-US"/>
              </w:rPr>
              <w:t xml:space="preserve"> DK</w:t>
            </w:r>
          </w:p>
        </w:tc>
        <w:tc>
          <w:tcPr>
            <w:tcW w:w="2447" w:type="dxa"/>
          </w:tcPr>
          <w:p w:rsidR="00B44CBF" w:rsidRDefault="00B44CBF" w:rsidP="0011462E">
            <w:r>
              <w:t>Einige Felder dieses Bereichs sind auch für DK erforderlich, allerdings sind sie alle deaktiviert.</w:t>
            </w:r>
          </w:p>
        </w:tc>
        <w:tc>
          <w:tcPr>
            <w:tcW w:w="3097" w:type="dxa"/>
          </w:tcPr>
          <w:p w:rsidR="00B44CBF" w:rsidRDefault="00B44CBF" w:rsidP="001672B8">
            <w:r>
              <w:t>Folgende Felder werden für DK benötigt:</w:t>
            </w:r>
          </w:p>
          <w:p w:rsidR="00B44CBF" w:rsidRDefault="00B44CBF" w:rsidP="00B44CBF">
            <w:pPr>
              <w:pStyle w:val="Listenabsatz"/>
              <w:numPr>
                <w:ilvl w:val="0"/>
                <w:numId w:val="6"/>
              </w:numPr>
            </w:pPr>
            <w:r>
              <w:t xml:space="preserve">Position in </w:t>
            </w:r>
            <w:proofErr w:type="spellStart"/>
            <w:r>
              <w:t>port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call</w:t>
            </w:r>
            <w:proofErr w:type="spellEnd"/>
          </w:p>
          <w:p w:rsidR="00B44CBF" w:rsidRDefault="00B44CBF" w:rsidP="00B44CBF">
            <w:pPr>
              <w:pStyle w:val="Listenabsatz"/>
              <w:numPr>
                <w:ilvl w:val="0"/>
                <w:numId w:val="6"/>
              </w:numPr>
            </w:pPr>
            <w:r>
              <w:t xml:space="preserve">Port </w:t>
            </w:r>
            <w:proofErr w:type="spellStart"/>
            <w:r>
              <w:t>facility</w:t>
            </w:r>
            <w:proofErr w:type="spellEnd"/>
            <w:r>
              <w:t xml:space="preserve"> (GISIS Code)</w:t>
            </w:r>
          </w:p>
          <w:p w:rsidR="00B44CBF" w:rsidRDefault="00B44CBF" w:rsidP="00B44CBF">
            <w:pPr>
              <w:pStyle w:val="Listenabsatz"/>
              <w:numPr>
                <w:ilvl w:val="0"/>
                <w:numId w:val="7"/>
              </w:numPr>
            </w:pPr>
            <w:r>
              <w:t>Evtl. auch hier das Feld „</w:t>
            </w:r>
            <w:proofErr w:type="spellStart"/>
            <w:r>
              <w:t>Anchored</w:t>
            </w:r>
            <w:proofErr w:type="spellEnd"/>
            <w:r>
              <w:t>“ integrieren</w:t>
            </w:r>
          </w:p>
        </w:tc>
        <w:tc>
          <w:tcPr>
            <w:tcW w:w="6947" w:type="dxa"/>
          </w:tcPr>
          <w:p w:rsidR="00B44CBF" w:rsidRDefault="00B44CBF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51D61CA6" wp14:editId="1E15E3C0">
                  <wp:extent cx="3952875" cy="1445911"/>
                  <wp:effectExtent l="0" t="0" r="0" b="1905"/>
                  <wp:docPr id="46" name="Grafik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8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5118" cy="1454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11462E" w:rsidTr="0032459C">
        <w:tc>
          <w:tcPr>
            <w:tcW w:w="560" w:type="dxa"/>
            <w:vAlign w:val="center"/>
          </w:tcPr>
          <w:p w:rsidR="00B44CBF" w:rsidRDefault="00B44CBF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19.</w:t>
            </w:r>
          </w:p>
        </w:tc>
        <w:tc>
          <w:tcPr>
            <w:tcW w:w="1452" w:type="dxa"/>
            <w:vAlign w:val="center"/>
          </w:tcPr>
          <w:p w:rsidR="00B44CBF" w:rsidRDefault="00B44CBF" w:rsidP="003A0BBA">
            <w:pPr>
              <w:rPr>
                <w:lang w:val="en-US"/>
              </w:rPr>
            </w:pPr>
            <w:r>
              <w:rPr>
                <w:lang w:val="en-US"/>
              </w:rPr>
              <w:t xml:space="preserve">INFO =&gt; </w:t>
            </w:r>
            <w:proofErr w:type="spellStart"/>
            <w:r>
              <w:rPr>
                <w:lang w:val="en-US"/>
              </w:rPr>
              <w:t>Für</w:t>
            </w:r>
            <w:proofErr w:type="spellEnd"/>
            <w:r>
              <w:rPr>
                <w:lang w:val="en-US"/>
              </w:rPr>
              <w:t xml:space="preserve"> DE</w:t>
            </w:r>
          </w:p>
        </w:tc>
        <w:tc>
          <w:tcPr>
            <w:tcW w:w="2447" w:type="dxa"/>
          </w:tcPr>
          <w:p w:rsidR="00B44CBF" w:rsidRDefault="00B44CBF" w:rsidP="0011462E">
            <w:r>
              <w:t xml:space="preserve">Das Feld „Port </w:t>
            </w:r>
            <w:proofErr w:type="spellStart"/>
            <w:r>
              <w:t>facility</w:t>
            </w:r>
            <w:proofErr w:type="spellEnd"/>
            <w:r>
              <w:t xml:space="preserve"> (GISIS-Code)“ ist als Pflichtfeld hinterlegt, dabei ist es für DE überhaupt nicht erforderlich.</w:t>
            </w:r>
          </w:p>
        </w:tc>
        <w:tc>
          <w:tcPr>
            <w:tcW w:w="3097" w:type="dxa"/>
          </w:tcPr>
          <w:p w:rsidR="00B44CBF" w:rsidRDefault="00B44CBF" w:rsidP="001672B8">
            <w:r>
              <w:t>Feld für DE deaktivieren.</w:t>
            </w:r>
          </w:p>
        </w:tc>
        <w:tc>
          <w:tcPr>
            <w:tcW w:w="6947" w:type="dxa"/>
          </w:tcPr>
          <w:p w:rsidR="00B44CBF" w:rsidRDefault="00B44CBF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14BDBE7" wp14:editId="4640002A">
                  <wp:extent cx="4046124" cy="1533404"/>
                  <wp:effectExtent l="0" t="0" r="0" b="0"/>
                  <wp:docPr id="47" name="Grafik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9.pn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6688" cy="1533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11462E" w:rsidTr="0032459C">
        <w:tc>
          <w:tcPr>
            <w:tcW w:w="560" w:type="dxa"/>
            <w:vAlign w:val="center"/>
          </w:tcPr>
          <w:p w:rsidR="00B44CBF" w:rsidRDefault="00B44CBF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20.</w:t>
            </w:r>
          </w:p>
        </w:tc>
        <w:tc>
          <w:tcPr>
            <w:tcW w:w="1452" w:type="dxa"/>
            <w:vAlign w:val="center"/>
          </w:tcPr>
          <w:p w:rsidR="00B44CBF" w:rsidRDefault="00B44CBF" w:rsidP="003A0BBA">
            <w:pPr>
              <w:rPr>
                <w:lang w:val="en-US"/>
              </w:rPr>
            </w:pPr>
            <w:r>
              <w:rPr>
                <w:lang w:val="en-US"/>
              </w:rPr>
              <w:t xml:space="preserve">INFO =&gt; </w:t>
            </w:r>
            <w:proofErr w:type="spellStart"/>
            <w:r>
              <w:rPr>
                <w:lang w:val="en-US"/>
              </w:rPr>
              <w:t>Für</w:t>
            </w:r>
            <w:proofErr w:type="spellEnd"/>
            <w:r>
              <w:rPr>
                <w:lang w:val="en-US"/>
              </w:rPr>
              <w:t xml:space="preserve"> DE</w:t>
            </w:r>
          </w:p>
        </w:tc>
        <w:tc>
          <w:tcPr>
            <w:tcW w:w="2447" w:type="dxa"/>
          </w:tcPr>
          <w:p w:rsidR="00B44CBF" w:rsidRDefault="00427E0A" w:rsidP="0011462E">
            <w:r>
              <w:t xml:space="preserve">Das Feld „Port Area“ ist jetzt ein Freitext-feld, aber eigentlich gehört zu diesem Feld die Liste, die derzeit bei dem Feld „Port Facility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arrival</w:t>
            </w:r>
            <w:proofErr w:type="spellEnd"/>
            <w:r>
              <w:t xml:space="preserve"> (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known</w:t>
            </w:r>
            <w:proofErr w:type="spellEnd"/>
            <w:r>
              <w:t>)“ im Bereich SEC hinterlegt ist.</w:t>
            </w:r>
          </w:p>
        </w:tc>
        <w:tc>
          <w:tcPr>
            <w:tcW w:w="3097" w:type="dxa"/>
          </w:tcPr>
          <w:p w:rsidR="00B44CBF" w:rsidRDefault="00427E0A" w:rsidP="001672B8">
            <w:r>
              <w:t>Wenn die Liste hinterlegt wird, muss unterschieden werden zwischen dem Drop-down-Feld indem die ausgeschriebenen Liegeplatzbezeichnungen enthalten sind und den Codierungen, die sich daraus ergeben.</w:t>
            </w:r>
          </w:p>
          <w:p w:rsidR="00427E0A" w:rsidRDefault="00427E0A" w:rsidP="001672B8">
            <w:r>
              <w:t xml:space="preserve">Zudem ist die Liste an den ausgewählten Port </w:t>
            </w:r>
            <w:proofErr w:type="spellStart"/>
            <w:r>
              <w:t>of</w:t>
            </w:r>
            <w:proofErr w:type="spellEnd"/>
            <w:r>
              <w:t xml:space="preserve"> Call anzupassen.</w:t>
            </w:r>
          </w:p>
          <w:p w:rsidR="00427E0A" w:rsidRDefault="00427E0A" w:rsidP="001672B8">
            <w:r>
              <w:t>Zudem darf es kein Pflichtfeld sein, da es von den meisten Schiffen nicht sicher ausgefüllt werden kann.</w:t>
            </w:r>
          </w:p>
        </w:tc>
        <w:tc>
          <w:tcPr>
            <w:tcW w:w="6947" w:type="dxa"/>
          </w:tcPr>
          <w:p w:rsidR="00B44CBF" w:rsidRDefault="00427E0A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9AC8791" wp14:editId="2AD99DDE">
                  <wp:extent cx="4046314" cy="1509262"/>
                  <wp:effectExtent l="0" t="0" r="0" b="0"/>
                  <wp:docPr id="48" name="Grafik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.pn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6121" cy="151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11462E" w:rsidTr="0032459C">
        <w:tc>
          <w:tcPr>
            <w:tcW w:w="560" w:type="dxa"/>
            <w:vAlign w:val="center"/>
          </w:tcPr>
          <w:p w:rsidR="00427E0A" w:rsidRDefault="00427E0A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21.</w:t>
            </w:r>
          </w:p>
        </w:tc>
        <w:tc>
          <w:tcPr>
            <w:tcW w:w="1452" w:type="dxa"/>
            <w:vAlign w:val="center"/>
          </w:tcPr>
          <w:p w:rsidR="00427E0A" w:rsidRDefault="00B80243" w:rsidP="003A0BBA">
            <w:pPr>
              <w:rPr>
                <w:lang w:val="en-US"/>
              </w:rPr>
            </w:pPr>
            <w:r>
              <w:rPr>
                <w:lang w:val="en-US"/>
              </w:rPr>
              <w:t xml:space="preserve">LADG =&gt; </w:t>
            </w:r>
            <w:proofErr w:type="spellStart"/>
            <w:r>
              <w:rPr>
                <w:lang w:val="en-US"/>
              </w:rPr>
              <w:t>Für</w:t>
            </w:r>
            <w:proofErr w:type="spellEnd"/>
            <w:r>
              <w:rPr>
                <w:lang w:val="en-US"/>
              </w:rPr>
              <w:t xml:space="preserve"> DK</w:t>
            </w:r>
          </w:p>
        </w:tc>
        <w:tc>
          <w:tcPr>
            <w:tcW w:w="2447" w:type="dxa"/>
          </w:tcPr>
          <w:p w:rsidR="00427E0A" w:rsidRDefault="00B80243" w:rsidP="0011462E">
            <w:r>
              <w:t>Für DK sind die Ladungsangaben als Freitext abzugeben und nicht gem. der hinterlegten Liste eingeschränkt.</w:t>
            </w:r>
          </w:p>
        </w:tc>
        <w:tc>
          <w:tcPr>
            <w:tcW w:w="3097" w:type="dxa"/>
          </w:tcPr>
          <w:p w:rsidR="00427E0A" w:rsidRDefault="00B80243" w:rsidP="001672B8">
            <w:r>
              <w:t>Umwandlung der Felder bezüglich der Ladungsart als „Freitext“.</w:t>
            </w:r>
          </w:p>
        </w:tc>
        <w:tc>
          <w:tcPr>
            <w:tcW w:w="6947" w:type="dxa"/>
          </w:tcPr>
          <w:p w:rsidR="00427E0A" w:rsidRDefault="00B80243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7F4BFA4B" wp14:editId="20CDF9CC">
                  <wp:extent cx="4274747" cy="1609725"/>
                  <wp:effectExtent l="0" t="0" r="0" b="0"/>
                  <wp:docPr id="49" name="Grafik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1.png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41" cy="1614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0713E8" w:rsidTr="0032459C">
        <w:tc>
          <w:tcPr>
            <w:tcW w:w="560" w:type="dxa"/>
            <w:vAlign w:val="center"/>
          </w:tcPr>
          <w:p w:rsidR="00A81E56" w:rsidRDefault="000713E8" w:rsidP="004F73E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22</w:t>
            </w:r>
            <w:r w:rsidR="00A81E56">
              <w:rPr>
                <w:lang w:val="en-US"/>
              </w:rPr>
              <w:t>.</w:t>
            </w:r>
          </w:p>
        </w:tc>
        <w:tc>
          <w:tcPr>
            <w:tcW w:w="1452" w:type="dxa"/>
            <w:vAlign w:val="center"/>
          </w:tcPr>
          <w:p w:rsidR="00A81E56" w:rsidRDefault="000713E8" w:rsidP="003A0BBA">
            <w:pPr>
              <w:rPr>
                <w:lang w:val="en-US"/>
              </w:rPr>
            </w:pPr>
            <w:r>
              <w:rPr>
                <w:lang w:val="en-US"/>
              </w:rPr>
              <w:t xml:space="preserve">WAS =&gt; </w:t>
            </w:r>
            <w:proofErr w:type="spellStart"/>
            <w:r>
              <w:rPr>
                <w:lang w:val="en-US"/>
              </w:rPr>
              <w:t>Für</w:t>
            </w:r>
            <w:proofErr w:type="spellEnd"/>
            <w:r>
              <w:rPr>
                <w:lang w:val="en-US"/>
              </w:rPr>
              <w:t xml:space="preserve"> DK</w:t>
            </w:r>
          </w:p>
        </w:tc>
        <w:tc>
          <w:tcPr>
            <w:tcW w:w="2447" w:type="dxa"/>
          </w:tcPr>
          <w:p w:rsidR="00A81E56" w:rsidRDefault="000713E8" w:rsidP="0011462E">
            <w:r>
              <w:t>Es sind einige Felder enthalten, die für DK nicht zutreffend sind.</w:t>
            </w:r>
          </w:p>
        </w:tc>
        <w:tc>
          <w:tcPr>
            <w:tcW w:w="3097" w:type="dxa"/>
          </w:tcPr>
          <w:p w:rsidR="00A81E56" w:rsidRDefault="000713E8" w:rsidP="000713E8">
            <w:r>
              <w:t>Die nachfolgenden Felder müssten deaktiviert werden:</w:t>
            </w:r>
          </w:p>
          <w:p w:rsidR="000713E8" w:rsidRDefault="000713E8" w:rsidP="000713E8">
            <w:pPr>
              <w:pStyle w:val="Listenabsatz"/>
              <w:numPr>
                <w:ilvl w:val="0"/>
                <w:numId w:val="6"/>
              </w:numPr>
            </w:pPr>
            <w:r>
              <w:t xml:space="preserve">Valid </w:t>
            </w:r>
            <w:proofErr w:type="spellStart"/>
            <w:r>
              <w:t>exemption</w:t>
            </w:r>
            <w:proofErr w:type="spellEnd"/>
          </w:p>
          <w:p w:rsidR="000713E8" w:rsidRPr="000713E8" w:rsidRDefault="000713E8" w:rsidP="000713E8">
            <w:pPr>
              <w:pStyle w:val="Listenabsatz"/>
              <w:numPr>
                <w:ilvl w:val="0"/>
                <w:numId w:val="6"/>
              </w:numPr>
              <w:rPr>
                <w:lang w:val="en-US"/>
              </w:rPr>
            </w:pPr>
            <w:r w:rsidRPr="000713E8">
              <w:rPr>
                <w:lang w:val="en-US"/>
              </w:rPr>
              <w:t>Name of waste disposal service provider</w:t>
            </w:r>
          </w:p>
        </w:tc>
        <w:tc>
          <w:tcPr>
            <w:tcW w:w="6947" w:type="dxa"/>
          </w:tcPr>
          <w:p w:rsidR="00A81E56" w:rsidRPr="000713E8" w:rsidRDefault="000713E8">
            <w:pPr>
              <w:rPr>
                <w:noProof/>
                <w:lang w:val="en-US"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621809F7" wp14:editId="4F432BC9">
                  <wp:extent cx="3971925" cy="1963860"/>
                  <wp:effectExtent l="0" t="0" r="0" b="0"/>
                  <wp:docPr id="51" name="Grafik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3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656" cy="1963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C76041" w:rsidTr="0032459C">
        <w:tc>
          <w:tcPr>
            <w:tcW w:w="560" w:type="dxa"/>
            <w:vAlign w:val="center"/>
          </w:tcPr>
          <w:p w:rsidR="000713E8" w:rsidRDefault="000713E8" w:rsidP="000713E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23.</w:t>
            </w:r>
          </w:p>
        </w:tc>
        <w:tc>
          <w:tcPr>
            <w:tcW w:w="1452" w:type="dxa"/>
            <w:vAlign w:val="center"/>
          </w:tcPr>
          <w:p w:rsidR="000713E8" w:rsidRDefault="000713E8" w:rsidP="003A0BBA">
            <w:pPr>
              <w:rPr>
                <w:lang w:val="en-US"/>
              </w:rPr>
            </w:pPr>
            <w:r>
              <w:rPr>
                <w:lang w:val="en-US"/>
              </w:rPr>
              <w:t xml:space="preserve">WAS =&gt; </w:t>
            </w:r>
            <w:proofErr w:type="spellStart"/>
            <w:r>
              <w:rPr>
                <w:lang w:val="en-US"/>
              </w:rPr>
              <w:t>Für</w:t>
            </w:r>
            <w:proofErr w:type="spellEnd"/>
            <w:r>
              <w:rPr>
                <w:lang w:val="en-US"/>
              </w:rPr>
              <w:t xml:space="preserve"> DK</w:t>
            </w:r>
          </w:p>
        </w:tc>
        <w:tc>
          <w:tcPr>
            <w:tcW w:w="2447" w:type="dxa"/>
          </w:tcPr>
          <w:p w:rsidR="000713E8" w:rsidRDefault="00C76041" w:rsidP="0011462E">
            <w:r>
              <w:t xml:space="preserve">Die tabellarische Darstellung der </w:t>
            </w:r>
            <w:proofErr w:type="spellStart"/>
            <w:r>
              <w:t>Waste</w:t>
            </w:r>
            <w:proofErr w:type="spellEnd"/>
            <w:r>
              <w:t>-Meldung ist komplett an den Stand NSW-DE-Vers.03 angepasst.</w:t>
            </w:r>
            <w:r w:rsidR="000713E8">
              <w:t xml:space="preserve"> </w:t>
            </w:r>
          </w:p>
        </w:tc>
        <w:tc>
          <w:tcPr>
            <w:tcW w:w="3097" w:type="dxa"/>
          </w:tcPr>
          <w:p w:rsidR="000713E8" w:rsidRDefault="00C76041" w:rsidP="000713E8">
            <w:r>
              <w:t>Für DK sind die Referenzwerte zu beachten (siehe Datei „Referenzwerte DK.xlsx“).</w:t>
            </w:r>
          </w:p>
        </w:tc>
        <w:tc>
          <w:tcPr>
            <w:tcW w:w="6947" w:type="dxa"/>
          </w:tcPr>
          <w:p w:rsidR="000713E8" w:rsidRDefault="00C76041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4DA526EC" wp14:editId="53D31B60">
                  <wp:extent cx="4075059" cy="2184564"/>
                  <wp:effectExtent l="0" t="0" r="1905" b="6350"/>
                  <wp:docPr id="52" name="Grafik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3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2149" cy="2188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C76041" w:rsidTr="0032459C">
        <w:tc>
          <w:tcPr>
            <w:tcW w:w="560" w:type="dxa"/>
            <w:vAlign w:val="center"/>
          </w:tcPr>
          <w:p w:rsidR="00C76041" w:rsidRDefault="00DD5385" w:rsidP="000713E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24</w:t>
            </w:r>
            <w:r w:rsidR="00C76041">
              <w:rPr>
                <w:lang w:val="en-US"/>
              </w:rPr>
              <w:t>.</w:t>
            </w:r>
          </w:p>
        </w:tc>
        <w:tc>
          <w:tcPr>
            <w:tcW w:w="1452" w:type="dxa"/>
            <w:vAlign w:val="center"/>
          </w:tcPr>
          <w:p w:rsidR="00C76041" w:rsidRDefault="00C76041" w:rsidP="003A0BBA">
            <w:pPr>
              <w:rPr>
                <w:lang w:val="en-US"/>
              </w:rPr>
            </w:pPr>
            <w:r>
              <w:rPr>
                <w:lang w:val="en-US"/>
              </w:rPr>
              <w:t>HAZ – DG Manifest contact</w:t>
            </w:r>
          </w:p>
        </w:tc>
        <w:tc>
          <w:tcPr>
            <w:tcW w:w="2447" w:type="dxa"/>
          </w:tcPr>
          <w:p w:rsidR="00C76041" w:rsidRDefault="00C76041" w:rsidP="0011462E">
            <w:r>
              <w:t>Anordnung der Angaben auf der Seite von IMDG unpassend.</w:t>
            </w:r>
          </w:p>
        </w:tc>
        <w:tc>
          <w:tcPr>
            <w:tcW w:w="3097" w:type="dxa"/>
          </w:tcPr>
          <w:p w:rsidR="00C76041" w:rsidRDefault="00C76041" w:rsidP="000713E8">
            <w:r>
              <w:t xml:space="preserve">Passendere Anordnung auf Seite 14 =&gt; unter der Abfrage „DG manifest on </w:t>
            </w:r>
            <w:proofErr w:type="spellStart"/>
            <w:r>
              <w:t>board</w:t>
            </w:r>
            <w:proofErr w:type="spellEnd"/>
            <w:r>
              <w:t>“</w:t>
            </w:r>
          </w:p>
        </w:tc>
        <w:tc>
          <w:tcPr>
            <w:tcW w:w="6947" w:type="dxa"/>
          </w:tcPr>
          <w:p w:rsidR="00C76041" w:rsidRDefault="00C76041">
            <w:pPr>
              <w:rPr>
                <w:noProof/>
                <w:lang w:eastAsia="de-DE"/>
              </w:rPr>
            </w:pPr>
          </w:p>
        </w:tc>
      </w:tr>
      <w:tr w:rsidR="0020042C" w:rsidRPr="00DD5385" w:rsidTr="0032459C">
        <w:tc>
          <w:tcPr>
            <w:tcW w:w="560" w:type="dxa"/>
            <w:vAlign w:val="center"/>
          </w:tcPr>
          <w:p w:rsidR="00DD5385" w:rsidRDefault="00DD5385" w:rsidP="000713E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25.</w:t>
            </w:r>
          </w:p>
        </w:tc>
        <w:tc>
          <w:tcPr>
            <w:tcW w:w="1452" w:type="dxa"/>
            <w:vAlign w:val="center"/>
          </w:tcPr>
          <w:p w:rsidR="00DD5385" w:rsidRDefault="00DD5385" w:rsidP="003A0BBA">
            <w:pPr>
              <w:rPr>
                <w:lang w:val="en-US"/>
              </w:rPr>
            </w:pPr>
            <w:r>
              <w:rPr>
                <w:lang w:val="en-US"/>
              </w:rPr>
              <w:t>NOA-NOD – Purpose of call =&gt; DE-TRANSIT</w:t>
            </w:r>
          </w:p>
        </w:tc>
        <w:tc>
          <w:tcPr>
            <w:tcW w:w="2447" w:type="dxa"/>
          </w:tcPr>
          <w:p w:rsidR="00DD5385" w:rsidRPr="00DD5385" w:rsidRDefault="00DD5385" w:rsidP="0011462E">
            <w:r w:rsidRPr="00DD5385">
              <w:t xml:space="preserve">Die Tabelle ist auch für </w:t>
            </w:r>
            <w:proofErr w:type="gramStart"/>
            <w:r w:rsidRPr="00DD5385">
              <w:t>Transit-Reports</w:t>
            </w:r>
            <w:proofErr w:type="gramEnd"/>
            <w:r w:rsidRPr="00DD5385">
              <w:t xml:space="preserve"> aktiviert, obwohl sie für Transit-Anmeldungen keine Verwendung findet.</w:t>
            </w:r>
          </w:p>
        </w:tc>
        <w:tc>
          <w:tcPr>
            <w:tcW w:w="3097" w:type="dxa"/>
          </w:tcPr>
          <w:p w:rsidR="00DD5385" w:rsidRPr="00DD5385" w:rsidRDefault="00DD5385" w:rsidP="000713E8">
            <w:r>
              <w:t>Tabelle für Transit-Anmeldungen deaktivieren.</w:t>
            </w:r>
          </w:p>
        </w:tc>
        <w:tc>
          <w:tcPr>
            <w:tcW w:w="6947" w:type="dxa"/>
          </w:tcPr>
          <w:p w:rsidR="00DD5385" w:rsidRPr="00DD5385" w:rsidRDefault="00DD5385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115FBA81" wp14:editId="2082AF79">
                  <wp:extent cx="3897946" cy="2047875"/>
                  <wp:effectExtent l="0" t="0" r="762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5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1065" cy="2049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5385" w:rsidRPr="00DD5385" w:rsidTr="0032459C">
        <w:tc>
          <w:tcPr>
            <w:tcW w:w="560" w:type="dxa"/>
            <w:vAlign w:val="center"/>
          </w:tcPr>
          <w:p w:rsidR="00DD5385" w:rsidRDefault="00DD5385" w:rsidP="000713E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26.</w:t>
            </w:r>
          </w:p>
        </w:tc>
        <w:tc>
          <w:tcPr>
            <w:tcW w:w="1452" w:type="dxa"/>
            <w:vAlign w:val="center"/>
          </w:tcPr>
          <w:p w:rsidR="00DD5385" w:rsidRDefault="0032459C" w:rsidP="003A0BBA">
            <w:pPr>
              <w:rPr>
                <w:lang w:val="en-US"/>
              </w:rPr>
            </w:pPr>
            <w:r>
              <w:rPr>
                <w:lang w:val="en-US"/>
              </w:rPr>
              <w:t>STAT =&gt; DE</w:t>
            </w:r>
          </w:p>
        </w:tc>
        <w:tc>
          <w:tcPr>
            <w:tcW w:w="2447" w:type="dxa"/>
          </w:tcPr>
          <w:p w:rsidR="00DD5385" w:rsidRPr="00DD5385" w:rsidRDefault="0032459C" w:rsidP="0011462E">
            <w:r>
              <w:t>Einige Felder sind auch DE als Pflichtfelder markiert, obwohl sie für DE nicht erforderlich sind.</w:t>
            </w:r>
          </w:p>
        </w:tc>
        <w:tc>
          <w:tcPr>
            <w:tcW w:w="3097" w:type="dxa"/>
          </w:tcPr>
          <w:p w:rsidR="00DD5385" w:rsidRDefault="0032459C" w:rsidP="000713E8">
            <w:r>
              <w:t>Folgende Felder sind für DE zu deaktivieren:</w:t>
            </w:r>
          </w:p>
          <w:p w:rsidR="0032459C" w:rsidRDefault="0032459C" w:rsidP="0032459C">
            <w:pPr>
              <w:pStyle w:val="Listenabsatz"/>
              <w:numPr>
                <w:ilvl w:val="0"/>
                <w:numId w:val="6"/>
              </w:numPr>
            </w:pPr>
            <w:r>
              <w:t>Net Tonnage</w:t>
            </w:r>
          </w:p>
          <w:p w:rsidR="0032459C" w:rsidRDefault="0032459C" w:rsidP="0032459C">
            <w:pPr>
              <w:pStyle w:val="Listenabsatz"/>
              <w:numPr>
                <w:ilvl w:val="0"/>
                <w:numId w:val="6"/>
              </w:numPr>
            </w:pPr>
            <w:r>
              <w:t>Registry Date</w:t>
            </w:r>
          </w:p>
          <w:p w:rsidR="0032459C" w:rsidRDefault="0032459C" w:rsidP="0032459C">
            <w:pPr>
              <w:pStyle w:val="Listenabsatz"/>
              <w:numPr>
                <w:ilvl w:val="0"/>
                <w:numId w:val="6"/>
              </w:numPr>
            </w:pPr>
            <w:proofErr w:type="spellStart"/>
            <w:r>
              <w:t>Certificate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Registry </w:t>
            </w:r>
            <w:proofErr w:type="spellStart"/>
            <w:r>
              <w:t>Number</w:t>
            </w:r>
            <w:proofErr w:type="spellEnd"/>
          </w:p>
        </w:tc>
        <w:tc>
          <w:tcPr>
            <w:tcW w:w="6947" w:type="dxa"/>
          </w:tcPr>
          <w:p w:rsidR="00DD5385" w:rsidRDefault="0032459C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76537C28" wp14:editId="7BCEFA8C">
                  <wp:extent cx="3052457" cy="2886075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6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1448" cy="2885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5385" w:rsidRPr="00DD5385" w:rsidTr="0032459C">
        <w:tc>
          <w:tcPr>
            <w:tcW w:w="560" w:type="dxa"/>
            <w:vAlign w:val="center"/>
          </w:tcPr>
          <w:p w:rsidR="00DD5385" w:rsidRPr="0032459C" w:rsidRDefault="0032459C" w:rsidP="000713E8">
            <w:pPr>
              <w:jc w:val="center"/>
            </w:pPr>
            <w:r>
              <w:lastRenderedPageBreak/>
              <w:t>27.</w:t>
            </w:r>
          </w:p>
        </w:tc>
        <w:tc>
          <w:tcPr>
            <w:tcW w:w="1452" w:type="dxa"/>
            <w:vAlign w:val="center"/>
          </w:tcPr>
          <w:p w:rsidR="00DD5385" w:rsidRPr="0032459C" w:rsidRDefault="0032459C" w:rsidP="003A0BBA">
            <w:r>
              <w:t>TIEFA =&gt; DE</w:t>
            </w:r>
          </w:p>
        </w:tc>
        <w:tc>
          <w:tcPr>
            <w:tcW w:w="2447" w:type="dxa"/>
          </w:tcPr>
          <w:p w:rsidR="00DD5385" w:rsidRPr="00DD5385" w:rsidRDefault="0032459C" w:rsidP="0011462E">
            <w:r>
              <w:t>Das Feld „</w:t>
            </w:r>
            <w:proofErr w:type="spellStart"/>
            <w:r>
              <w:t>Anchored</w:t>
            </w:r>
            <w:proofErr w:type="spellEnd"/>
            <w:r>
              <w:t>“ ist als Pflichtfeld markiert, obwohl es für DE nicht erforderlich ist.</w:t>
            </w:r>
          </w:p>
        </w:tc>
        <w:tc>
          <w:tcPr>
            <w:tcW w:w="3097" w:type="dxa"/>
          </w:tcPr>
          <w:p w:rsidR="00DD5385" w:rsidRDefault="0032459C" w:rsidP="000713E8">
            <w:r>
              <w:t>Das Feld</w:t>
            </w:r>
            <w:r w:rsidR="0020042C">
              <w:t xml:space="preserve"> ist</w:t>
            </w:r>
            <w:r>
              <w:t xml:space="preserve"> für DE</w:t>
            </w:r>
            <w:r w:rsidR="0020042C">
              <w:t xml:space="preserve"> zu</w:t>
            </w:r>
            <w:r>
              <w:t xml:space="preserve"> deaktivieren.</w:t>
            </w:r>
          </w:p>
        </w:tc>
        <w:tc>
          <w:tcPr>
            <w:tcW w:w="6947" w:type="dxa"/>
          </w:tcPr>
          <w:p w:rsidR="00DD5385" w:rsidRDefault="0032459C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3752822" cy="1019175"/>
                  <wp:effectExtent l="0" t="0" r="635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7055" cy="102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59C" w:rsidRPr="00DD5385" w:rsidTr="0032459C">
        <w:tc>
          <w:tcPr>
            <w:tcW w:w="560" w:type="dxa"/>
            <w:vAlign w:val="center"/>
          </w:tcPr>
          <w:p w:rsidR="0032459C" w:rsidRPr="0032459C" w:rsidRDefault="0032459C" w:rsidP="0032459C">
            <w:pPr>
              <w:jc w:val="center"/>
            </w:pPr>
            <w:r>
              <w:t>28.</w:t>
            </w:r>
          </w:p>
        </w:tc>
        <w:tc>
          <w:tcPr>
            <w:tcW w:w="1452" w:type="dxa"/>
            <w:vAlign w:val="center"/>
          </w:tcPr>
          <w:p w:rsidR="0032459C" w:rsidRPr="0032459C" w:rsidRDefault="0032459C" w:rsidP="00991BC9">
            <w:r>
              <w:t>PRE72H =&gt; DE</w:t>
            </w:r>
          </w:p>
        </w:tc>
        <w:tc>
          <w:tcPr>
            <w:tcW w:w="2447" w:type="dxa"/>
          </w:tcPr>
          <w:p w:rsidR="0032459C" w:rsidRPr="00DD5385" w:rsidRDefault="0032459C" w:rsidP="0032459C">
            <w:r>
              <w:t>Das Feld „</w:t>
            </w:r>
            <w:proofErr w:type="spellStart"/>
            <w:r>
              <w:t>Is</w:t>
            </w:r>
            <w:proofErr w:type="spellEnd"/>
            <w:r>
              <w:t xml:space="preserve"> due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inspection</w:t>
            </w:r>
            <w:proofErr w:type="spellEnd"/>
            <w:r>
              <w:t>“ ist als Pflichtfeld markiert, obwohl es für DE nicht erforderlich ist.</w:t>
            </w:r>
          </w:p>
        </w:tc>
        <w:tc>
          <w:tcPr>
            <w:tcW w:w="3097" w:type="dxa"/>
          </w:tcPr>
          <w:p w:rsidR="0032459C" w:rsidRDefault="0032459C" w:rsidP="00991BC9">
            <w:r>
              <w:t xml:space="preserve">Das Feld </w:t>
            </w:r>
            <w:r w:rsidR="0020042C">
              <w:t xml:space="preserve">ist </w:t>
            </w:r>
            <w:r>
              <w:t xml:space="preserve">für DE </w:t>
            </w:r>
            <w:r w:rsidR="0020042C">
              <w:t xml:space="preserve">zu </w:t>
            </w:r>
            <w:r>
              <w:t>deaktivieren.</w:t>
            </w:r>
          </w:p>
        </w:tc>
        <w:tc>
          <w:tcPr>
            <w:tcW w:w="6947" w:type="dxa"/>
          </w:tcPr>
          <w:p w:rsidR="0032459C" w:rsidRDefault="0020042C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3835692" cy="1262366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8.pn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4413" cy="1265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DD5385" w:rsidTr="0032459C">
        <w:tc>
          <w:tcPr>
            <w:tcW w:w="560" w:type="dxa"/>
            <w:vAlign w:val="center"/>
          </w:tcPr>
          <w:p w:rsidR="0020042C" w:rsidRDefault="0020042C" w:rsidP="0032459C">
            <w:pPr>
              <w:jc w:val="center"/>
            </w:pPr>
            <w:r>
              <w:t>29.</w:t>
            </w:r>
          </w:p>
        </w:tc>
        <w:tc>
          <w:tcPr>
            <w:tcW w:w="1452" w:type="dxa"/>
            <w:vAlign w:val="center"/>
          </w:tcPr>
          <w:p w:rsidR="0020042C" w:rsidRPr="0032459C" w:rsidRDefault="0020042C" w:rsidP="00991BC9">
            <w:r>
              <w:t>SEC =&gt; DE</w:t>
            </w:r>
          </w:p>
        </w:tc>
        <w:tc>
          <w:tcPr>
            <w:tcW w:w="2447" w:type="dxa"/>
          </w:tcPr>
          <w:p w:rsidR="0020042C" w:rsidRPr="00DD5385" w:rsidRDefault="0020042C" w:rsidP="0020042C">
            <w:r>
              <w:t xml:space="preserve">Das Feld „Are </w:t>
            </w:r>
            <w:proofErr w:type="spellStart"/>
            <w:r>
              <w:t>any</w:t>
            </w:r>
            <w:proofErr w:type="spellEnd"/>
            <w:r>
              <w:t xml:space="preserve"> </w:t>
            </w:r>
            <w:proofErr w:type="spellStart"/>
            <w:r>
              <w:t>security-related</w:t>
            </w:r>
            <w:proofErr w:type="spellEnd"/>
            <w:r>
              <w:t xml:space="preserve"> matter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report</w:t>
            </w:r>
            <w:proofErr w:type="spellEnd"/>
            <w:r>
              <w:t>“ ist als Pflichtfeld markiert, obwohl es für DE nicht erforderlich ist.</w:t>
            </w:r>
          </w:p>
        </w:tc>
        <w:tc>
          <w:tcPr>
            <w:tcW w:w="3097" w:type="dxa"/>
          </w:tcPr>
          <w:p w:rsidR="0020042C" w:rsidRDefault="0020042C" w:rsidP="00991BC9">
            <w:r>
              <w:t>Das Feld ist für DE zu deaktivieren.</w:t>
            </w:r>
          </w:p>
        </w:tc>
        <w:tc>
          <w:tcPr>
            <w:tcW w:w="6947" w:type="dxa"/>
          </w:tcPr>
          <w:p w:rsidR="0020042C" w:rsidRDefault="0020042C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4114800" cy="2097577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9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6807" cy="209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DD5385" w:rsidTr="0032459C">
        <w:tc>
          <w:tcPr>
            <w:tcW w:w="560" w:type="dxa"/>
            <w:vAlign w:val="center"/>
          </w:tcPr>
          <w:p w:rsidR="0020042C" w:rsidRDefault="0020042C" w:rsidP="0032459C">
            <w:pPr>
              <w:jc w:val="center"/>
            </w:pPr>
            <w:r>
              <w:t>30.</w:t>
            </w:r>
          </w:p>
        </w:tc>
        <w:tc>
          <w:tcPr>
            <w:tcW w:w="1452" w:type="dxa"/>
            <w:vAlign w:val="center"/>
          </w:tcPr>
          <w:p w:rsidR="0020042C" w:rsidRPr="0032459C" w:rsidRDefault="0020042C" w:rsidP="00991BC9">
            <w:r>
              <w:t>HAZ=&gt; DE</w:t>
            </w:r>
          </w:p>
        </w:tc>
        <w:tc>
          <w:tcPr>
            <w:tcW w:w="2447" w:type="dxa"/>
          </w:tcPr>
          <w:p w:rsidR="0020042C" w:rsidRPr="00DD5385" w:rsidRDefault="0020042C" w:rsidP="0020042C">
            <w:r>
              <w:t xml:space="preserve">Die Felder „DG Manifest </w:t>
            </w:r>
            <w:proofErr w:type="spellStart"/>
            <w:r>
              <w:t>Conact</w:t>
            </w:r>
            <w:proofErr w:type="spellEnd"/>
            <w:r>
              <w:t xml:space="preserve">-Family Name“ und „DG Manifest </w:t>
            </w:r>
            <w:proofErr w:type="spellStart"/>
            <w:r>
              <w:t>Contact</w:t>
            </w:r>
            <w:proofErr w:type="spellEnd"/>
            <w:r>
              <w:t xml:space="preserve"> – Phone“ sind als Pflichtfeld markiert, obwohl sie für DE nicht erforderlich sind.</w:t>
            </w:r>
          </w:p>
        </w:tc>
        <w:tc>
          <w:tcPr>
            <w:tcW w:w="3097" w:type="dxa"/>
          </w:tcPr>
          <w:p w:rsidR="0020042C" w:rsidRDefault="0020042C" w:rsidP="0020042C">
            <w:r>
              <w:t>Die Felder sind für DE zu deaktivieren.</w:t>
            </w:r>
          </w:p>
        </w:tc>
        <w:tc>
          <w:tcPr>
            <w:tcW w:w="6947" w:type="dxa"/>
          </w:tcPr>
          <w:p w:rsidR="0020042C" w:rsidRDefault="0020042C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4124325" cy="596695"/>
                  <wp:effectExtent l="0" t="0" r="0" b="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0.pn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6347" cy="596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42C" w:rsidRPr="00C76041" w:rsidTr="0032459C">
        <w:tc>
          <w:tcPr>
            <w:tcW w:w="560" w:type="dxa"/>
            <w:vAlign w:val="center"/>
          </w:tcPr>
          <w:p w:rsidR="0020042C" w:rsidRDefault="0020042C" w:rsidP="000713E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31.</w:t>
            </w:r>
          </w:p>
        </w:tc>
        <w:tc>
          <w:tcPr>
            <w:tcW w:w="1452" w:type="dxa"/>
            <w:vAlign w:val="center"/>
          </w:tcPr>
          <w:p w:rsidR="0020042C" w:rsidRDefault="0020042C" w:rsidP="003A0BBA">
            <w:pPr>
              <w:rPr>
                <w:lang w:val="en-US"/>
              </w:rPr>
            </w:pPr>
            <w:r>
              <w:rPr>
                <w:lang w:val="en-US"/>
              </w:rPr>
              <w:t>HAZ</w:t>
            </w:r>
          </w:p>
        </w:tc>
        <w:tc>
          <w:tcPr>
            <w:tcW w:w="2447" w:type="dxa"/>
          </w:tcPr>
          <w:p w:rsidR="0020042C" w:rsidRDefault="0020042C" w:rsidP="0011462E">
            <w:r>
              <w:t>HAZ-Trennung, ob es sich eingehend oder ausgehend an Bord befindet bezieht sich auf den Reporting Type.</w:t>
            </w:r>
          </w:p>
          <w:p w:rsidR="0020042C" w:rsidRDefault="0020042C" w:rsidP="0011462E">
            <w:r>
              <w:t xml:space="preserve">Diese Trennung wird allerdings nicht konsequent durchgezogen. </w:t>
            </w:r>
          </w:p>
          <w:p w:rsidR="0020042C" w:rsidRDefault="0020042C" w:rsidP="0011462E">
            <w:r>
              <w:t>Dementsprechend ist die Einordnung, ob HAZA und/oder HAZD von den angegebenen Lade- und Löschhafen abzuleiten.</w:t>
            </w:r>
          </w:p>
        </w:tc>
        <w:tc>
          <w:tcPr>
            <w:tcW w:w="3097" w:type="dxa"/>
          </w:tcPr>
          <w:p w:rsidR="0020042C" w:rsidRDefault="0020042C" w:rsidP="000713E8">
            <w:r>
              <w:t xml:space="preserve">Feste Trennung zwischen HAZA und HAZD, damit auch bei einem </w:t>
            </w:r>
            <w:proofErr w:type="spellStart"/>
            <w:r>
              <w:t>Pre</w:t>
            </w:r>
            <w:proofErr w:type="spellEnd"/>
            <w:r>
              <w:t>-Arrival-Report bereits das ausgehende Gefahrgut angemeldet werden kann.</w:t>
            </w:r>
          </w:p>
        </w:tc>
        <w:tc>
          <w:tcPr>
            <w:tcW w:w="6947" w:type="dxa"/>
          </w:tcPr>
          <w:p w:rsidR="0020042C" w:rsidRDefault="0020042C">
            <w:pPr>
              <w:rPr>
                <w:noProof/>
                <w:lang w:eastAsia="de-DE"/>
              </w:rPr>
            </w:pPr>
          </w:p>
        </w:tc>
      </w:tr>
      <w:tr w:rsidR="0020042C" w:rsidRPr="00C76041" w:rsidTr="0032459C">
        <w:tc>
          <w:tcPr>
            <w:tcW w:w="560" w:type="dxa"/>
            <w:vAlign w:val="center"/>
          </w:tcPr>
          <w:p w:rsidR="0020042C" w:rsidRDefault="0020042C" w:rsidP="000713E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32.</w:t>
            </w:r>
          </w:p>
        </w:tc>
        <w:tc>
          <w:tcPr>
            <w:tcW w:w="1452" w:type="dxa"/>
            <w:vAlign w:val="center"/>
          </w:tcPr>
          <w:p w:rsidR="0020042C" w:rsidRDefault="0020042C" w:rsidP="003A0BBA">
            <w:pPr>
              <w:rPr>
                <w:lang w:val="en-US"/>
              </w:rPr>
            </w:pPr>
            <w:r>
              <w:rPr>
                <w:lang w:val="en-US"/>
              </w:rPr>
              <w:t>CREW</w:t>
            </w:r>
          </w:p>
        </w:tc>
        <w:tc>
          <w:tcPr>
            <w:tcW w:w="2447" w:type="dxa"/>
          </w:tcPr>
          <w:p w:rsidR="0020042C" w:rsidRDefault="0020042C" w:rsidP="0011462E">
            <w:r>
              <w:t>= Punkt 31</w:t>
            </w:r>
          </w:p>
          <w:p w:rsidR="0020042C" w:rsidRDefault="0020042C" w:rsidP="0011462E">
            <w:r>
              <w:t>Allerdings ist die Zuordnung, wofür die Daten einzuordnen sind, nicht ableitbar.</w:t>
            </w:r>
          </w:p>
        </w:tc>
        <w:tc>
          <w:tcPr>
            <w:tcW w:w="3097" w:type="dxa"/>
          </w:tcPr>
          <w:p w:rsidR="0020042C" w:rsidRDefault="0020042C" w:rsidP="000713E8">
            <w:r>
              <w:t>= Punkt 31</w:t>
            </w:r>
          </w:p>
        </w:tc>
        <w:tc>
          <w:tcPr>
            <w:tcW w:w="6947" w:type="dxa"/>
          </w:tcPr>
          <w:p w:rsidR="0020042C" w:rsidRDefault="0020042C">
            <w:pPr>
              <w:rPr>
                <w:noProof/>
                <w:lang w:eastAsia="de-DE"/>
              </w:rPr>
            </w:pPr>
          </w:p>
        </w:tc>
      </w:tr>
      <w:tr w:rsidR="0020042C" w:rsidRPr="00C76041" w:rsidTr="0032459C">
        <w:tc>
          <w:tcPr>
            <w:tcW w:w="560" w:type="dxa"/>
            <w:vAlign w:val="center"/>
          </w:tcPr>
          <w:p w:rsidR="0020042C" w:rsidRDefault="0020042C" w:rsidP="000713E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33.</w:t>
            </w:r>
          </w:p>
        </w:tc>
        <w:tc>
          <w:tcPr>
            <w:tcW w:w="1452" w:type="dxa"/>
            <w:vAlign w:val="center"/>
          </w:tcPr>
          <w:p w:rsidR="0020042C" w:rsidRDefault="0020042C" w:rsidP="003A0BBA">
            <w:pPr>
              <w:rPr>
                <w:lang w:val="en-US"/>
              </w:rPr>
            </w:pPr>
            <w:r>
              <w:rPr>
                <w:lang w:val="en-US"/>
              </w:rPr>
              <w:t>PAX</w:t>
            </w:r>
          </w:p>
        </w:tc>
        <w:tc>
          <w:tcPr>
            <w:tcW w:w="2447" w:type="dxa"/>
          </w:tcPr>
          <w:p w:rsidR="0020042C" w:rsidRDefault="0020042C" w:rsidP="0011462E">
            <w:r>
              <w:t>= Punkt 32</w:t>
            </w:r>
            <w:bookmarkStart w:id="0" w:name="_GoBack"/>
            <w:bookmarkEnd w:id="0"/>
          </w:p>
        </w:tc>
        <w:tc>
          <w:tcPr>
            <w:tcW w:w="3097" w:type="dxa"/>
          </w:tcPr>
          <w:p w:rsidR="0020042C" w:rsidRDefault="0020042C" w:rsidP="000713E8">
            <w:r>
              <w:t>= Punkt 31</w:t>
            </w:r>
          </w:p>
        </w:tc>
        <w:tc>
          <w:tcPr>
            <w:tcW w:w="6947" w:type="dxa"/>
          </w:tcPr>
          <w:p w:rsidR="0020042C" w:rsidRDefault="0020042C">
            <w:pPr>
              <w:rPr>
                <w:noProof/>
                <w:lang w:eastAsia="de-DE"/>
              </w:rPr>
            </w:pPr>
          </w:p>
        </w:tc>
      </w:tr>
      <w:tr w:rsidR="0020042C" w:rsidRPr="00C76041" w:rsidTr="0032459C">
        <w:tc>
          <w:tcPr>
            <w:tcW w:w="560" w:type="dxa"/>
            <w:vAlign w:val="center"/>
          </w:tcPr>
          <w:p w:rsidR="0020042C" w:rsidRDefault="0020042C" w:rsidP="000713E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34.</w:t>
            </w:r>
          </w:p>
        </w:tc>
        <w:tc>
          <w:tcPr>
            <w:tcW w:w="1452" w:type="dxa"/>
            <w:vAlign w:val="center"/>
          </w:tcPr>
          <w:p w:rsidR="0020042C" w:rsidRDefault="0020042C" w:rsidP="003A0BBA">
            <w:pPr>
              <w:rPr>
                <w:lang w:val="en-US"/>
              </w:rPr>
            </w:pPr>
            <w:r>
              <w:rPr>
                <w:lang w:val="en-US"/>
              </w:rPr>
              <w:t xml:space="preserve">NSW DE </w:t>
            </w:r>
            <w:proofErr w:type="spellStart"/>
            <w:r>
              <w:rPr>
                <w:lang w:val="en-US"/>
              </w:rPr>
              <w:t>Vers</w:t>
            </w:r>
            <w:proofErr w:type="spellEnd"/>
            <w:r>
              <w:rPr>
                <w:lang w:val="en-US"/>
              </w:rPr>
              <w:t>. 4.0</w:t>
            </w:r>
          </w:p>
        </w:tc>
        <w:tc>
          <w:tcPr>
            <w:tcW w:w="2447" w:type="dxa"/>
          </w:tcPr>
          <w:p w:rsidR="0020042C" w:rsidRDefault="0020042C" w:rsidP="0011462E">
            <w:r>
              <w:t xml:space="preserve">Die Anpassungen auf das kommende NSW-Update auf Vers.4.0 sind noch nicht enthalten. </w:t>
            </w:r>
          </w:p>
        </w:tc>
        <w:tc>
          <w:tcPr>
            <w:tcW w:w="3097" w:type="dxa"/>
          </w:tcPr>
          <w:p w:rsidR="0020042C" w:rsidRDefault="0020042C" w:rsidP="00366C89">
            <w:r>
              <w:t>Parallele Einarbeitung dieser Updatevorgaben, um zusätzliches EU-NOAD-Update zu vermeiden.</w:t>
            </w:r>
          </w:p>
          <w:p w:rsidR="0020042C" w:rsidRDefault="0020042C" w:rsidP="00366C89">
            <w:r>
              <w:t>Siehe:</w:t>
            </w:r>
          </w:p>
          <w:p w:rsidR="0020042C" w:rsidRDefault="0020042C" w:rsidP="00366C89">
            <w:pPr>
              <w:pStyle w:val="Listenabsatz"/>
              <w:numPr>
                <w:ilvl w:val="0"/>
                <w:numId w:val="7"/>
              </w:numPr>
            </w:pPr>
            <w:r>
              <w:t>Eigene Zusammenstellung – Äderungen.xlsx</w:t>
            </w:r>
          </w:p>
          <w:p w:rsidR="0020042C" w:rsidRDefault="0020042C" w:rsidP="00366C89">
            <w:pPr>
              <w:pStyle w:val="Listenabsatz"/>
              <w:numPr>
                <w:ilvl w:val="0"/>
                <w:numId w:val="7"/>
              </w:numPr>
            </w:pPr>
            <w:proofErr w:type="spellStart"/>
            <w:r>
              <w:t>Waste</w:t>
            </w:r>
            <w:proofErr w:type="spellEnd"/>
            <w:r>
              <w:t xml:space="preserve"> Type Codes.xlsx</w:t>
            </w:r>
          </w:p>
          <w:p w:rsidR="0020042C" w:rsidRDefault="0020042C" w:rsidP="00366C89">
            <w:pPr>
              <w:pStyle w:val="Listenabsatz"/>
              <w:numPr>
                <w:ilvl w:val="0"/>
                <w:numId w:val="7"/>
              </w:numPr>
            </w:pPr>
            <w:r>
              <w:t>Schlüsselverzeichnis der Ladungsarten und Ladeeinheiten (LA).xlsx</w:t>
            </w:r>
          </w:p>
        </w:tc>
        <w:tc>
          <w:tcPr>
            <w:tcW w:w="6947" w:type="dxa"/>
          </w:tcPr>
          <w:p w:rsidR="0020042C" w:rsidRDefault="0020042C">
            <w:pPr>
              <w:rPr>
                <w:noProof/>
                <w:lang w:eastAsia="de-DE"/>
              </w:rPr>
            </w:pPr>
          </w:p>
        </w:tc>
      </w:tr>
    </w:tbl>
    <w:p w:rsidR="002741E5" w:rsidRPr="00C76041" w:rsidRDefault="002741E5"/>
    <w:sectPr w:rsidR="002741E5" w:rsidRPr="00C76041" w:rsidSect="00F874AB">
      <w:headerReference w:type="default" r:id="rId36"/>
      <w:footerReference w:type="default" r:id="rId3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092" w:rsidRDefault="00457092" w:rsidP="00457092">
      <w:pPr>
        <w:spacing w:after="0" w:line="240" w:lineRule="auto"/>
      </w:pPr>
      <w:r>
        <w:separator/>
      </w:r>
    </w:p>
  </w:endnote>
  <w:endnote w:type="continuationSeparator" w:id="0">
    <w:p w:rsidR="00457092" w:rsidRDefault="00457092" w:rsidP="004570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092" w:rsidRDefault="00457092" w:rsidP="00457092">
    <w:pPr>
      <w:pStyle w:val="Fuzeile"/>
      <w:pBdr>
        <w:top w:val="single" w:sz="4" w:space="1" w:color="auto"/>
      </w:pBdr>
    </w:pPr>
    <w:r>
      <w:tab/>
    </w:r>
    <w:r w:rsidR="00F874AB">
      <w:tab/>
    </w:r>
    <w:r w:rsidR="00F874AB">
      <w:tab/>
    </w:r>
    <w:r w:rsidR="00F874AB">
      <w:tab/>
    </w:r>
    <w:r w:rsidR="00F874AB">
      <w:tab/>
    </w:r>
    <w:r w:rsidR="00F874AB">
      <w:tab/>
    </w:r>
    <w:r>
      <w:tab/>
    </w:r>
    <w:r w:rsidR="00F874AB">
      <w:t xml:space="preserve">       </w:t>
    </w:r>
    <w:r>
      <w:t xml:space="preserve">Seite </w:t>
    </w:r>
    <w:r>
      <w:fldChar w:fldCharType="begin"/>
    </w:r>
    <w:r>
      <w:instrText xml:space="preserve"> PAGE  \* Arabic  \* MERGEFORMAT </w:instrText>
    </w:r>
    <w:r>
      <w:fldChar w:fldCharType="separate"/>
    </w:r>
    <w:r w:rsidR="0020042C">
      <w:rPr>
        <w:noProof/>
      </w:rPr>
      <w:t>12</w:t>
    </w:r>
    <w:r>
      <w:fldChar w:fldCharType="end"/>
    </w:r>
    <w:r>
      <w:t xml:space="preserve"> von </w:t>
    </w:r>
    <w:fldSimple w:instr=" NUMPAGES  \* Arabic  \* MERGEFORMAT ">
      <w:r w:rsidR="0020042C">
        <w:rPr>
          <w:noProof/>
        </w:rPr>
        <w:t>13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092" w:rsidRDefault="00457092" w:rsidP="00457092">
      <w:pPr>
        <w:spacing w:after="0" w:line="240" w:lineRule="auto"/>
      </w:pPr>
      <w:r>
        <w:separator/>
      </w:r>
    </w:p>
  </w:footnote>
  <w:footnote w:type="continuationSeparator" w:id="0">
    <w:p w:rsidR="00457092" w:rsidRDefault="00457092" w:rsidP="004570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092" w:rsidRDefault="00457092" w:rsidP="00457092">
    <w:pPr>
      <w:pStyle w:val="Kopfzeile"/>
      <w:pBdr>
        <w:bottom w:val="single" w:sz="4" w:space="1" w:color="auto"/>
      </w:pBdr>
    </w:pPr>
    <w:r>
      <w:t>EU-NOAD</w:t>
    </w:r>
    <w:r>
      <w:tab/>
    </w:r>
    <w:r w:rsidR="00F874AB">
      <w:tab/>
    </w:r>
    <w:r w:rsidR="00F874AB">
      <w:tab/>
    </w:r>
    <w:r w:rsidR="00F874AB">
      <w:tab/>
    </w:r>
    <w:r w:rsidR="00F874AB">
      <w:tab/>
    </w:r>
    <w:r w:rsidR="00F874AB">
      <w:tab/>
    </w:r>
    <w:r w:rsidR="00F874AB">
      <w:tab/>
      <w:t xml:space="preserve">   </w:t>
    </w:r>
    <w:r>
      <w:tab/>
    </w:r>
    <w:r w:rsidR="00F874AB">
      <w:t xml:space="preserve">          </w:t>
    </w:r>
    <w:r w:rsidR="007A4E70">
      <w:t>17.02.2017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F614B"/>
    <w:multiLevelType w:val="hybridMultilevel"/>
    <w:tmpl w:val="CA7EBDB8"/>
    <w:lvl w:ilvl="0" w:tplc="CF20B78A">
      <w:start w:val="6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C5D10"/>
    <w:multiLevelType w:val="hybridMultilevel"/>
    <w:tmpl w:val="23E208B0"/>
    <w:lvl w:ilvl="0" w:tplc="03229B1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532AD8"/>
    <w:multiLevelType w:val="hybridMultilevel"/>
    <w:tmpl w:val="B7ACB9A6"/>
    <w:lvl w:ilvl="0" w:tplc="EB18A650">
      <w:start w:val="13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122A65"/>
    <w:multiLevelType w:val="hybridMultilevel"/>
    <w:tmpl w:val="CDC479C8"/>
    <w:lvl w:ilvl="0" w:tplc="B2087FFE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3F6244"/>
    <w:multiLevelType w:val="hybridMultilevel"/>
    <w:tmpl w:val="FA12103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6D2E39"/>
    <w:multiLevelType w:val="hybridMultilevel"/>
    <w:tmpl w:val="F1F28028"/>
    <w:lvl w:ilvl="0" w:tplc="20361DDC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CB3967"/>
    <w:multiLevelType w:val="hybridMultilevel"/>
    <w:tmpl w:val="B860AE10"/>
    <w:lvl w:ilvl="0" w:tplc="ADF667D4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092"/>
    <w:rsid w:val="00006CF0"/>
    <w:rsid w:val="00070508"/>
    <w:rsid w:val="000713E8"/>
    <w:rsid w:val="00081638"/>
    <w:rsid w:val="0011462E"/>
    <w:rsid w:val="001204AC"/>
    <w:rsid w:val="001672B8"/>
    <w:rsid w:val="0020042C"/>
    <w:rsid w:val="00245BC0"/>
    <w:rsid w:val="002741E5"/>
    <w:rsid w:val="002D78F2"/>
    <w:rsid w:val="0032459C"/>
    <w:rsid w:val="00366C89"/>
    <w:rsid w:val="00375175"/>
    <w:rsid w:val="003A0BBA"/>
    <w:rsid w:val="003A788F"/>
    <w:rsid w:val="003B2BEB"/>
    <w:rsid w:val="00427E0A"/>
    <w:rsid w:val="00457092"/>
    <w:rsid w:val="004E24DC"/>
    <w:rsid w:val="004F73E3"/>
    <w:rsid w:val="0055128D"/>
    <w:rsid w:val="005615C8"/>
    <w:rsid w:val="00576714"/>
    <w:rsid w:val="00593715"/>
    <w:rsid w:val="005B1CCB"/>
    <w:rsid w:val="005B3FBA"/>
    <w:rsid w:val="005E40A4"/>
    <w:rsid w:val="00643BE5"/>
    <w:rsid w:val="006C7963"/>
    <w:rsid w:val="006F1372"/>
    <w:rsid w:val="00742645"/>
    <w:rsid w:val="0077081C"/>
    <w:rsid w:val="007A4E70"/>
    <w:rsid w:val="00855214"/>
    <w:rsid w:val="00864463"/>
    <w:rsid w:val="008A10D7"/>
    <w:rsid w:val="008F70D8"/>
    <w:rsid w:val="008F753C"/>
    <w:rsid w:val="00901F89"/>
    <w:rsid w:val="00982DE9"/>
    <w:rsid w:val="009957B0"/>
    <w:rsid w:val="009E3C27"/>
    <w:rsid w:val="00A06AF4"/>
    <w:rsid w:val="00A1091E"/>
    <w:rsid w:val="00A7743D"/>
    <w:rsid w:val="00A81E56"/>
    <w:rsid w:val="00B44CBF"/>
    <w:rsid w:val="00B70BB9"/>
    <w:rsid w:val="00B80243"/>
    <w:rsid w:val="00BA2659"/>
    <w:rsid w:val="00C041A7"/>
    <w:rsid w:val="00C072E9"/>
    <w:rsid w:val="00C21E74"/>
    <w:rsid w:val="00C3590C"/>
    <w:rsid w:val="00C41EE9"/>
    <w:rsid w:val="00C431C4"/>
    <w:rsid w:val="00C504EC"/>
    <w:rsid w:val="00C76041"/>
    <w:rsid w:val="00CB526F"/>
    <w:rsid w:val="00CC4B55"/>
    <w:rsid w:val="00DD5385"/>
    <w:rsid w:val="00DE4BEB"/>
    <w:rsid w:val="00E4313D"/>
    <w:rsid w:val="00E6378C"/>
    <w:rsid w:val="00EB091C"/>
    <w:rsid w:val="00ED5099"/>
    <w:rsid w:val="00ED7C63"/>
    <w:rsid w:val="00F36A37"/>
    <w:rsid w:val="00F874AB"/>
    <w:rsid w:val="00FD5D3E"/>
    <w:rsid w:val="00FF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570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57092"/>
  </w:style>
  <w:style w:type="paragraph" w:styleId="Fuzeile">
    <w:name w:val="footer"/>
    <w:basedOn w:val="Standard"/>
    <w:link w:val="FuzeileZchn"/>
    <w:uiPriority w:val="99"/>
    <w:unhideWhenUsed/>
    <w:rsid w:val="004570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57092"/>
  </w:style>
  <w:style w:type="table" w:styleId="Tabellenraster">
    <w:name w:val="Table Grid"/>
    <w:basedOn w:val="NormaleTabelle"/>
    <w:uiPriority w:val="59"/>
    <w:rsid w:val="00F874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7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73E3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8F70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570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57092"/>
  </w:style>
  <w:style w:type="paragraph" w:styleId="Fuzeile">
    <w:name w:val="footer"/>
    <w:basedOn w:val="Standard"/>
    <w:link w:val="FuzeileZchn"/>
    <w:uiPriority w:val="99"/>
    <w:unhideWhenUsed/>
    <w:rsid w:val="004570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57092"/>
  </w:style>
  <w:style w:type="table" w:styleId="Tabellenraster">
    <w:name w:val="Table Grid"/>
    <w:basedOn w:val="NormaleTabelle"/>
    <w:uiPriority w:val="59"/>
    <w:rsid w:val="00F874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7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73E3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8F70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948</Words>
  <Characters>5975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Christin Hollmann</cp:lastModifiedBy>
  <cp:revision>33</cp:revision>
  <dcterms:created xsi:type="dcterms:W3CDTF">2015-04-22T07:37:00Z</dcterms:created>
  <dcterms:modified xsi:type="dcterms:W3CDTF">2017-02-17T13:35:00Z</dcterms:modified>
</cp:coreProperties>
</file>